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F49D6" w14:textId="6FDAC681" w:rsidR="002B4348" w:rsidRPr="000140AE" w:rsidRDefault="00155295" w:rsidP="00014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3876">
        <w:rPr>
          <w:noProof/>
          <w:color w:val="000000" w:themeColor="text1"/>
          <w:lang w:eastAsia="sk-SK"/>
        </w:rPr>
        <w:drawing>
          <wp:anchor distT="0" distB="0" distL="114300" distR="114300" simplePos="0" relativeHeight="251659264" behindDoc="0" locked="0" layoutInCell="1" allowOverlap="1" wp14:anchorId="0DFFF7C9" wp14:editId="47228408">
            <wp:simplePos x="0" y="0"/>
            <wp:positionH relativeFrom="margin">
              <wp:posOffset>228600</wp:posOffset>
            </wp:positionH>
            <wp:positionV relativeFrom="margin">
              <wp:posOffset>-166370</wp:posOffset>
            </wp:positionV>
            <wp:extent cx="685800" cy="1045845"/>
            <wp:effectExtent l="0" t="0" r="0" b="1905"/>
            <wp:wrapSquare wrapText="bothSides"/>
            <wp:docPr id="6" name="Obrázok 6" descr="SOŠ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ŠLa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4348" w:rsidRPr="000140AE">
        <w:rPr>
          <w:rFonts w:ascii="Times New Roman" w:hAnsi="Times New Roman" w:cs="Times New Roman"/>
          <w:b/>
          <w:bCs/>
          <w:sz w:val="28"/>
          <w:szCs w:val="28"/>
        </w:rPr>
        <w:t>Ako písať r</w:t>
      </w:r>
      <w:r w:rsidR="000140AE" w:rsidRPr="000140AE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2B4348" w:rsidRPr="000140AE">
        <w:rPr>
          <w:rFonts w:ascii="Times New Roman" w:hAnsi="Times New Roman" w:cs="Times New Roman"/>
          <w:b/>
          <w:bCs/>
          <w:sz w:val="28"/>
          <w:szCs w:val="28"/>
        </w:rPr>
        <w:t>čníkovú prácu a</w:t>
      </w:r>
      <w:r w:rsidR="000140AE" w:rsidRPr="000140AE">
        <w:rPr>
          <w:rFonts w:ascii="Times New Roman" w:hAnsi="Times New Roman" w:cs="Times New Roman"/>
          <w:b/>
          <w:bCs/>
          <w:sz w:val="28"/>
          <w:szCs w:val="28"/>
        </w:rPr>
        <w:t> prácu SOČ</w:t>
      </w:r>
    </w:p>
    <w:p w14:paraId="25FE7DB7" w14:textId="572B80E8" w:rsidR="000140AE" w:rsidRPr="000140AE" w:rsidRDefault="000140AE" w:rsidP="000140A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  <w:r w:rsidRPr="000140AE">
        <w:rPr>
          <w:rFonts w:ascii="Times New Roman" w:hAnsi="Times New Roman" w:cs="Times New Roman"/>
          <w:b/>
          <w:bCs/>
        </w:rPr>
        <w:t>(</w:t>
      </w:r>
      <w:proofErr w:type="spellStart"/>
      <w:r w:rsidRPr="000140AE">
        <w:rPr>
          <w:rFonts w:ascii="Times New Roman" w:hAnsi="Times New Roman" w:cs="Times New Roman"/>
          <w:b/>
          <w:bCs/>
        </w:rPr>
        <w:t>výňnatok</w:t>
      </w:r>
      <w:proofErr w:type="spellEnd"/>
      <w:r w:rsidRPr="000140AE">
        <w:rPr>
          <w:rFonts w:ascii="Times New Roman" w:hAnsi="Times New Roman" w:cs="Times New Roman"/>
          <w:b/>
          <w:bCs/>
        </w:rPr>
        <w:t xml:space="preserve"> z materiálu - </w:t>
      </w:r>
      <w:r w:rsidRPr="000140AE">
        <w:rPr>
          <w:rFonts w:ascii="Arial-BoldMT" w:hAnsi="Arial-BoldMT" w:cs="Arial-BoldMT"/>
          <w:b/>
          <w:bCs/>
          <w:sz w:val="18"/>
          <w:szCs w:val="18"/>
        </w:rPr>
        <w:t>MODERNÉ PRÍSTUPY PRI RIEŠENÍ PRÁC</w:t>
      </w:r>
    </w:p>
    <w:p w14:paraId="12F8C62C" w14:textId="3B56116B" w:rsidR="002B4348" w:rsidRDefault="000140AE" w:rsidP="000140A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  <w:r w:rsidRPr="000140AE">
        <w:rPr>
          <w:rFonts w:ascii="Arial-BoldMT" w:hAnsi="Arial-BoldMT" w:cs="Arial-BoldMT"/>
          <w:b/>
          <w:bCs/>
          <w:sz w:val="18"/>
          <w:szCs w:val="18"/>
        </w:rPr>
        <w:t>STREDOŠKOLSK</w:t>
      </w:r>
      <w:r w:rsidRPr="000140AE">
        <w:rPr>
          <w:rFonts w:ascii="Arial" w:hAnsi="Arial" w:cs="Arial"/>
          <w:b/>
          <w:bCs/>
          <w:sz w:val="18"/>
          <w:szCs w:val="18"/>
        </w:rPr>
        <w:t xml:space="preserve">EJ ODBORNEJ </w:t>
      </w:r>
      <w:r w:rsidRPr="000140AE">
        <w:rPr>
          <w:rFonts w:ascii="Arial-BoldMT" w:hAnsi="Arial-BoldMT" w:cs="Arial-BoldMT"/>
          <w:b/>
          <w:bCs/>
          <w:sz w:val="18"/>
          <w:szCs w:val="18"/>
        </w:rPr>
        <w:t>ČINNOS</w:t>
      </w:r>
      <w:r w:rsidRPr="000140AE">
        <w:rPr>
          <w:rFonts w:ascii="Arial" w:hAnsi="Arial" w:cs="Arial"/>
          <w:b/>
          <w:bCs/>
          <w:sz w:val="18"/>
          <w:szCs w:val="18"/>
        </w:rPr>
        <w:t>TI</w:t>
      </w:r>
      <w:r w:rsidRPr="000140AE">
        <w:rPr>
          <w:rFonts w:ascii="Arial" w:hAnsi="Arial" w:cs="Arial"/>
          <w:b/>
          <w:bCs/>
          <w:sz w:val="18"/>
          <w:szCs w:val="18"/>
        </w:rPr>
        <w:t xml:space="preserve"> – vydaného </w:t>
      </w:r>
      <w:r w:rsidRPr="000140AE">
        <w:rPr>
          <w:rFonts w:ascii="Arial-BoldMT" w:hAnsi="Arial-BoldMT" w:cs="Arial-BoldMT"/>
          <w:b/>
          <w:bCs/>
          <w:sz w:val="18"/>
          <w:szCs w:val="18"/>
        </w:rPr>
        <w:t>ŠTÁTNY</w:t>
      </w:r>
      <w:r w:rsidRPr="000140AE">
        <w:rPr>
          <w:rFonts w:ascii="Arial-BoldMT" w:hAnsi="Arial-BoldMT" w:cs="Arial-BoldMT"/>
          <w:b/>
          <w:bCs/>
          <w:sz w:val="18"/>
          <w:szCs w:val="18"/>
        </w:rPr>
        <w:t>M</w:t>
      </w:r>
      <w:r w:rsidRPr="000140AE">
        <w:rPr>
          <w:rFonts w:ascii="Arial-BoldMT" w:hAnsi="Arial-BoldMT" w:cs="Arial-BoldMT"/>
          <w:b/>
          <w:bCs/>
          <w:sz w:val="18"/>
          <w:szCs w:val="18"/>
        </w:rPr>
        <w:t xml:space="preserve"> INŠTITÚT</w:t>
      </w:r>
      <w:r w:rsidRPr="000140AE">
        <w:rPr>
          <w:rFonts w:ascii="Arial-BoldMT" w:hAnsi="Arial-BoldMT" w:cs="Arial-BoldMT"/>
          <w:b/>
          <w:bCs/>
          <w:sz w:val="18"/>
          <w:szCs w:val="18"/>
        </w:rPr>
        <w:t>OM</w:t>
      </w:r>
      <w:r w:rsidRPr="000140AE">
        <w:rPr>
          <w:rFonts w:ascii="Arial-BoldMT" w:hAnsi="Arial-BoldMT" w:cs="Arial-BoldMT"/>
          <w:b/>
          <w:bCs/>
          <w:sz w:val="18"/>
          <w:szCs w:val="18"/>
        </w:rPr>
        <w:t xml:space="preserve"> ODBORNÉHO VZDELÁVANIA</w:t>
      </w:r>
    </w:p>
    <w:p w14:paraId="3B5317BC" w14:textId="551D2574" w:rsidR="000140AE" w:rsidRPr="000140AE" w:rsidRDefault="000140AE" w:rsidP="000140A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18"/>
          <w:szCs w:val="18"/>
        </w:rPr>
      </w:pPr>
      <w:hyperlink r:id="rId5" w:history="1">
        <w:r>
          <w:rPr>
            <w:rStyle w:val="Hypertextovprepojenie"/>
          </w:rPr>
          <w:t>O P E N S O C I E T Y F U N D (vadium.sk)</w:t>
        </w:r>
      </w:hyperlink>
    </w:p>
    <w:p w14:paraId="42B4ED2E" w14:textId="7EF09A2D" w:rsidR="000140AE" w:rsidRDefault="000140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E857D" w14:textId="707488A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12.1 Forma písania práce SOČ</w:t>
      </w:r>
    </w:p>
    <w:p w14:paraId="26010665" w14:textId="603BC3FE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Práca SOČ musí byť napísaná podľa platných pravidiel slovenského jazyka,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gramaticky i štylisticky správne. Autori musia dodržiavať všetky zásady odbornej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terminológie,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091836">
        <w:rPr>
          <w:rFonts w:ascii="Times New Roman" w:hAnsi="Times New Roman" w:cs="Times New Roman"/>
          <w:sz w:val="24"/>
          <w:szCs w:val="24"/>
        </w:rPr>
        <w:t>lasifikácie, nomenklatúry, používať platné jednotky sústavy SI.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Práca musí rešpektovať formálne a citačné kritériá i zásady odkazovania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použitú literatúru a použité informačné zdroje. Práca SOČ sa vypracováva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prvej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osobe množného čísla </w:t>
      </w:r>
      <w:r w:rsidRPr="00091836">
        <w:rPr>
          <w:rFonts w:ascii="Times New Roman" w:hAnsi="Times New Roman" w:cs="Times New Roman"/>
          <w:sz w:val="24"/>
          <w:szCs w:val="24"/>
        </w:rPr>
        <w:t>(tzv. autorskom pluráli, aj keď je iba jeden autor)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v minulom čase </w:t>
      </w:r>
      <w:r w:rsidRPr="00091836">
        <w:rPr>
          <w:rFonts w:ascii="Times New Roman" w:hAnsi="Times New Roman" w:cs="Times New Roman"/>
          <w:sz w:val="24"/>
          <w:szCs w:val="24"/>
        </w:rPr>
        <w:t xml:space="preserve">alebo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trpnom rode </w:t>
      </w:r>
      <w:r w:rsidRPr="00091836">
        <w:rPr>
          <w:rFonts w:ascii="Times New Roman" w:hAnsi="Times New Roman" w:cs="Times New Roman"/>
          <w:sz w:val="24"/>
          <w:szCs w:val="24"/>
        </w:rPr>
        <w:t>(napr. zistili sme, analyzovali sme, bolo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odobraných 40 vzoriek...).</w:t>
      </w:r>
    </w:p>
    <w:p w14:paraId="6B9A00CF" w14:textId="09437D56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Prácu SOČ sa odporúča vyhotoviť vo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wordovskom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 súbore a v jednom tlačenom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exemplári. Po vypracovaní písomnej časti práce je potrebné túto uložiť do súboru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. a následne potom vložiť do on –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 systému prihlasovania ako prílohu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k prihláške práce.</w:t>
      </w:r>
    </w:p>
    <w:p w14:paraId="0E1DE36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Prácu odporúčame písať v textovom editore Word, odporúčaný typ písma je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Times</w:t>
      </w:r>
      <w:proofErr w:type="spellEnd"/>
    </w:p>
    <w:p w14:paraId="1E738B32" w14:textId="3EAFD4BD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New Roman CE, veľkosť 12 a je jednotný v celej práci.</w:t>
      </w:r>
    </w:p>
    <w:p w14:paraId="05718778" w14:textId="08BA5F11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Odporúčané nastavenie strany okraje: zľava 3,5 cm, sprava 2,5 cm, zhora aj zdola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2,5 cm, orientácia na výšku, formát A4 (210 mm x 297 mm), riadkovanie 1,5.</w:t>
      </w:r>
    </w:p>
    <w:p w14:paraId="5EC4767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38970F" w14:textId="5CF66090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Rozsah práce je minimálne 15 a maximálne 25 strán textu. Práce, ktoré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nespĺňajú požiadavku rozsahu (teda ak majú menej ako 15 strán alebo práce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nad rámec maximálneho počtu 25 strán textu) budú vylúčené z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hodnotenia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súťaže SOČ.</w:t>
      </w:r>
    </w:p>
    <w:p w14:paraId="7D135101" w14:textId="3A3632B4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Ak sú práce riešené ako počítačové programy a výsledkom je konkrétny produkt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(napr. program pre riadenie nejakého procesu, učebná pomôcka, výučba cudzieho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jazyka pomocou počítača a pod.), odporúčaný rozsah práce musí byť minimálne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15 strán textu.</w:t>
      </w:r>
    </w:p>
    <w:p w14:paraId="56BC4AF0" w14:textId="02A6FEED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Do textu sa započítavajú tieto časti práce</w:t>
      </w:r>
      <w:r w:rsidRPr="00091836">
        <w:rPr>
          <w:rFonts w:ascii="Times New Roman" w:hAnsi="Times New Roman" w:cs="Times New Roman"/>
          <w:sz w:val="24"/>
          <w:szCs w:val="24"/>
        </w:rPr>
        <w:t>: Úvod, Problematika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prehľad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literatúry, Ciele práce, Materiál a metodika, Výsledky práce, Diskusia, Závery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práce, Zhrnutie a Zoznam použitej literatúry.</w:t>
      </w:r>
    </w:p>
    <w:p w14:paraId="0EDA531D" w14:textId="0420E5D5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Rukopis dokumentu sa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počíta na autorské hárky (AH)</w:t>
      </w:r>
      <w:r w:rsidRPr="00091836">
        <w:rPr>
          <w:rFonts w:ascii="Times New Roman" w:hAnsi="Times New Roman" w:cs="Times New Roman"/>
          <w:sz w:val="24"/>
          <w:szCs w:val="24"/>
        </w:rPr>
        <w:t>, ktoré znamenajú počet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znakov (úderov). Počet znakov sa dá spravidla zistiť vo vlastnostiach dokumentu.</w:t>
      </w:r>
    </w:p>
    <w:p w14:paraId="68B33110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Jedna normostrana: 30 riadkov x 60 znakov = 1800 znakov.</w:t>
      </w:r>
    </w:p>
    <w:p w14:paraId="3D6E0F20" w14:textId="7D1DC476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Jeden autorský hárok (AH): 20 normostrán x 1800 = 36 000 znakov</w:t>
      </w:r>
    </w:p>
    <w:p w14:paraId="7A06E9E2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471012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Číslovanie strán jednotlivých častí práce SOČ</w:t>
      </w:r>
    </w:p>
    <w:p w14:paraId="3B406D6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Obal (väzba) sa do stránkovania nepočíta.</w:t>
      </w:r>
    </w:p>
    <w:p w14:paraId="795F9736" w14:textId="325C83E0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Titulný list sa počíta do stránkovania, ale čísla stránok sa na ňom nepíšu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(nezobrazujú sa, nevytlačia sa).</w:t>
      </w:r>
    </w:p>
    <w:p w14:paraId="1A49B9BB" w14:textId="709E6723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Prázdne strany sa v písomnej práci pri obojstrannej tlači majú číslovať, pri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jednostrannej tlači sa nečíslujú.</w:t>
      </w:r>
    </w:p>
    <w:p w14:paraId="5E6C561C" w14:textId="0C1F3926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Obsah, Zoznam skratiek, značiek a symbolov, Zoznam tabuliek, grafov a ilustrácií,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ak sa v práci nachádzajú sú na samostatných stranách. Do stránkovania 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počítajú, ale čísla stránok sa na ňom nepíšu (nezobrazujú sa, nevytlačia sa).</w:t>
      </w:r>
    </w:p>
    <w:p w14:paraId="7D3050E7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Zoznam použitej literatúry sa do stránkovania počíta, ale čísla stránok sa na ňom</w:t>
      </w:r>
    </w:p>
    <w:p w14:paraId="419C9ADD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nepíšu (nezobrazujú sa, nevytlačia sa).</w:t>
      </w:r>
    </w:p>
    <w:p w14:paraId="77C160EC" w14:textId="097E1759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Príklad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: Ak práca obsahuje všetky hore uvedené časti (Titulný list, Čestné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vyhlásenie, Poďakovanie, Obsah, Zoznam skratiek, značiek a symbolov, Zoznam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tabuliek, grafov a ilustrácií) a zároveň každá z týchto kapitol bude na novej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samostatnej strane, tak Úvod sa bude nachádzať na strane 6. K tejto strane je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 xml:space="preserve">možné dopísať maximálne 25 strán textu (Úvod,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lastRenderedPageBreak/>
        <w:t>Problematika a prehľad literatúry,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Ciele práce, Materiál a metodika, Výsledky práce, Diskusia, Závery práce, Zhrnutie</w:t>
      </w:r>
      <w:r w:rsidR="001243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a Zoznam použitej literatúry). Celkovo sa Vám v stránkovaní práce na počítači</w:t>
      </w:r>
      <w:r w:rsidR="001243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objaví počet strán 31. Pri vytlačení práce tiež budete mať maximálne 31 –stranovú</w:t>
      </w:r>
      <w:r w:rsidR="001243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prácu SOČ. Je to úplne v poriadku, dodržali ste požadovaný predpis rozsahu</w:t>
      </w:r>
      <w:r w:rsidR="001243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práce. Väčší rozsah práce ako je 31 strán práce SOČ je neprípustný. Okrem tohto</w:t>
      </w:r>
    </w:p>
    <w:p w14:paraId="1153D3D2" w14:textId="058A8405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>počtu môže práca obsahovať prílohy. Počet strán príloh sa do rozsahu práce</w:t>
      </w:r>
      <w:r w:rsidR="001243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nezapočítava.</w:t>
      </w:r>
    </w:p>
    <w:p w14:paraId="57F1DED4" w14:textId="08F48665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FE460D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 Časti práce SOČ a ich charakteristika</w:t>
      </w:r>
    </w:p>
    <w:p w14:paraId="59D25529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Práca stredoškolskej odbornej činnosti má tieto povinné a nepovinné časti:</w:t>
      </w:r>
    </w:p>
    <w:p w14:paraId="7519EA3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Obal práce</w:t>
      </w:r>
    </w:p>
    <w:p w14:paraId="7E3B6EDC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Titulný list</w:t>
      </w:r>
    </w:p>
    <w:p w14:paraId="4918EC5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Čestné vyhlásenie(povinné)</w:t>
      </w:r>
    </w:p>
    <w:p w14:paraId="5C2F1679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Poďakovanie(nepovinné)</w:t>
      </w:r>
    </w:p>
    <w:p w14:paraId="157E167F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Obsah</w:t>
      </w:r>
    </w:p>
    <w:p w14:paraId="2131C740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Zoznam skratiek, značiek a symbolov (nepovinné)</w:t>
      </w:r>
    </w:p>
    <w:p w14:paraId="0DB5B62C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Zoznam tabuliek, grafov a ilustrácií (nepovinné)</w:t>
      </w:r>
    </w:p>
    <w:p w14:paraId="0F1A7A3F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Úvod</w:t>
      </w:r>
    </w:p>
    <w:p w14:paraId="05D0889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Problematika a prehľad literatúry</w:t>
      </w:r>
    </w:p>
    <w:p w14:paraId="2C14200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Ciele práce</w:t>
      </w:r>
    </w:p>
    <w:p w14:paraId="1B1DA854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Materiál a metodika</w:t>
      </w:r>
    </w:p>
    <w:p w14:paraId="5BCF54B0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Výsledky práce</w:t>
      </w:r>
    </w:p>
    <w:p w14:paraId="3BF0CA4A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Diskusia</w:t>
      </w:r>
    </w:p>
    <w:p w14:paraId="1F8D575F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Závery práce</w:t>
      </w:r>
    </w:p>
    <w:p w14:paraId="0C5D8CDD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Zhrnutie</w:t>
      </w:r>
    </w:p>
    <w:p w14:paraId="7BF1BA5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Zoznam použitej literatúry</w:t>
      </w:r>
    </w:p>
    <w:p w14:paraId="0386CDCA" w14:textId="27D47B41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Prílohy (nepovinné)</w:t>
      </w:r>
    </w:p>
    <w:p w14:paraId="1D8926AF" w14:textId="77777777" w:rsidR="001243AE" w:rsidRPr="00091836" w:rsidRDefault="001243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916FC2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12.2.1 Obal práce SOČ</w:t>
      </w:r>
    </w:p>
    <w:p w14:paraId="17795A3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Na obale musí byť uvedené (príloha č.2a):</w:t>
      </w:r>
    </w:p>
    <w:p w14:paraId="3EF38F38" w14:textId="0F8D2050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Presný názov školy a jej presná adresa, mesto (tiež jeho poštové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smerovacie číslo).</w:t>
      </w:r>
    </w:p>
    <w:p w14:paraId="20CA38FA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Stredoškolská odborná činnosť.</w:t>
      </w:r>
    </w:p>
    <w:p w14:paraId="08F89C4D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Číslo a názov súťažného odboru, do ktorého autor prácu prihlasuje.</w:t>
      </w:r>
    </w:p>
    <w:p w14:paraId="4490E26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Názov práce (nie dlhý, má presne vystihovať obsah práce).</w:t>
      </w:r>
    </w:p>
    <w:p w14:paraId="054A7E9C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Meno a priezvisko autora a všetkých spoluautorov.</w:t>
      </w:r>
    </w:p>
    <w:p w14:paraId="15E7DD7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Ročník štúdia.</w:t>
      </w:r>
    </w:p>
    <w:p w14:paraId="7B272FC8" w14:textId="341D65E5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Miesto a kalendárny rok dokončenia práce.</w:t>
      </w:r>
    </w:p>
    <w:p w14:paraId="66DACAF2" w14:textId="77777777" w:rsidR="001243AE" w:rsidRPr="00091836" w:rsidRDefault="001243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6115E7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12.2.2 Titulný list</w:t>
      </w:r>
    </w:p>
    <w:p w14:paraId="0C91F75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Na titulnom liste práce SOČ musia byť uvedené tieto údaje (príloha č.2 b):</w:t>
      </w:r>
    </w:p>
    <w:p w14:paraId="34E2BBF6" w14:textId="475EE815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Presný názov školy a jej presná adresa, mesto (tiež jeho poštové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smerovacie číslo).</w:t>
      </w:r>
    </w:p>
    <w:p w14:paraId="79518CF4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Stredoškolská odborná činnosť.</w:t>
      </w:r>
    </w:p>
    <w:p w14:paraId="3E7EC869" w14:textId="58325BA2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Číslo a názov súťažného odboru, do ktorého autor prácu prihlasuje.</w:t>
      </w:r>
    </w:p>
    <w:p w14:paraId="20DB2E2D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Názov práce (nie dlhý, má presne vystihovať obsah práce).</w:t>
      </w:r>
    </w:p>
    <w:p w14:paraId="13873982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Meno a priezvisko autora a všetkých spoluautorov.</w:t>
      </w:r>
    </w:p>
    <w:p w14:paraId="45B5FCCE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Ročník štúdia.</w:t>
      </w:r>
    </w:p>
    <w:p w14:paraId="1030CA94" w14:textId="4C7586F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Meno a priezvisko školiteľa so všetkými titulmi (ak má práca aj konzultanta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tak aj meno a priezvisko konzultanta so všetkými jeho titulmi).</w:t>
      </w:r>
    </w:p>
    <w:p w14:paraId="3AD8420B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presný názov zriaďovateľa.</w:t>
      </w:r>
    </w:p>
    <w:p w14:paraId="156A7544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Miesto a kalendárny rok dokončenia práce.</w:t>
      </w:r>
    </w:p>
    <w:p w14:paraId="3021804E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>Názov prezentuje prácu a preto by mal vystihovať jej zameranie alebo problém,</w:t>
      </w:r>
    </w:p>
    <w:p w14:paraId="1043F892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lastRenderedPageBreak/>
        <w:t>ktorý je v práci riešený. Názov musí súvisieť a zodpovedať obsahu práce a musí</w:t>
      </w:r>
    </w:p>
    <w:p w14:paraId="1AA3B06A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>byť terminologicky správny. Odporúčame veľmi dobre sa zamyslieť nad názvom</w:t>
      </w:r>
    </w:p>
    <w:p w14:paraId="14B38EE7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>práce. Odporúča sa názov nie dlhší ako 10 – slovný. V prípade, že názov je</w:t>
      </w:r>
    </w:p>
    <w:p w14:paraId="477DF6D4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>v dvoch riadkoch je vhodné, aby mali aj samostatne určitý zmysel. Slová v názve</w:t>
      </w:r>
    </w:p>
    <w:p w14:paraId="467304B9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>práce sa v žiadnom prípade nerozdeľujú rozdeľovníkom a na konci riadka nesmie</w:t>
      </w:r>
    </w:p>
    <w:p w14:paraId="458901A7" w14:textId="53C77E75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>byť spojka ani predložka. Za názvom témy sa nepíše bodka.</w:t>
      </w:r>
    </w:p>
    <w:p w14:paraId="274B2858" w14:textId="77777777" w:rsidR="001243AE" w:rsidRPr="00091836" w:rsidRDefault="001243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411325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12.2.3 Čestné vyhlásenie</w:t>
      </w:r>
    </w:p>
    <w:p w14:paraId="67546D4B" w14:textId="138D47A6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Uvádza sa na samostatnej strane. Čestné vyhlásenie je povinná časť práce. Je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akýmsi „potvrdením“, že autor pracoval samostatne v súlade s etickými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normamia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 autorským zákonom. V tlačenej verzii práce je pod textom čestného vyhlásenia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potrebný vlastnoručný podpis autora. Ak prácu SOČ riešilo viacej autorov, tak sa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vlastnoručne podpíše každý člen autorského kolektívu.</w:t>
      </w:r>
    </w:p>
    <w:p w14:paraId="07938275" w14:textId="74B0470A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Čestné vyhlásenie obsahuje text :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„Práca nebola prihlásená</w:t>
      </w:r>
      <w:r w:rsidR="001243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a prezentovaná v žiadnej inej súťaži, ktorá je pod gestorskom</w:t>
      </w:r>
      <w:r w:rsidR="001243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Ministerstva školstva, vedy, výskumu a šport SR“. </w:t>
      </w:r>
      <w:r w:rsidRPr="00091836">
        <w:rPr>
          <w:rFonts w:ascii="Times New Roman" w:hAnsi="Times New Roman" w:cs="Times New Roman"/>
          <w:sz w:val="24"/>
          <w:szCs w:val="24"/>
        </w:rPr>
        <w:t>Týmto vyhlásením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autor (autorský kolektív) potvrdzuje originalitu práce.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Za originalitu práce</w:t>
      </w:r>
      <w:r w:rsidR="001243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SOČ je zodpovedný autor (v prípade autorského kolektívu sú</w:t>
      </w:r>
      <w:r w:rsidR="001243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zodpovední všetci členovia autorského kolektívu). V</w:t>
      </w:r>
      <w:r w:rsidR="001243A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prípade</w:t>
      </w:r>
      <w:r w:rsidR="001243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zamlčania týchto skutočností bude práca SOČ v danom kole</w:t>
      </w:r>
      <w:r w:rsidR="001243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diskvalifikovaná</w:t>
      </w:r>
      <w:r w:rsidRPr="00091836">
        <w:rPr>
          <w:rFonts w:ascii="Times New Roman" w:hAnsi="Times New Roman" w:cs="Times New Roman"/>
          <w:sz w:val="24"/>
          <w:szCs w:val="24"/>
        </w:rPr>
        <w:t>.</w:t>
      </w:r>
    </w:p>
    <w:p w14:paraId="0C9DF555" w14:textId="0F31CF12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>Príklad textu čestného vyhlásenia: Vyhlasujem, že prácu stredoškolskej odbornej</w:t>
      </w:r>
      <w:r w:rsidR="001243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činnosti na tému (autor napíše názov svojej práce), napr. „Skríning rizikových</w:t>
      </w:r>
      <w:r w:rsidR="001243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nádorov kože a edukácia adolescentov“ som vypracoval samostatne, s</w:t>
      </w:r>
      <w:r w:rsidR="001243AE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použitím</w:t>
      </w:r>
      <w:r w:rsidR="001243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 xml:space="preserve">uvedených literárnych zdrojov. </w:t>
      </w:r>
      <w:r w:rsidRPr="000918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Prácu som neprihlásil a ani neprezentoval</w:t>
      </w:r>
      <w:r w:rsidR="001243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 žiadnej inej súťaži, ktorá je pod </w:t>
      </w:r>
      <w:proofErr w:type="spellStart"/>
      <w:r w:rsidRPr="000918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gestorstvom</w:t>
      </w:r>
      <w:proofErr w:type="spellEnd"/>
      <w:r w:rsidRPr="0009183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918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MŠMVVaŠ</w:t>
      </w:r>
      <w:proofErr w:type="spellEnd"/>
      <w:r w:rsidRPr="0009183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SR. Som si vedomý</w:t>
      </w:r>
      <w:r w:rsidR="001243A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dôsledkov, ak uvedené údaje nie sú pravdivé.</w:t>
      </w:r>
    </w:p>
    <w:p w14:paraId="04E190ED" w14:textId="77777777" w:rsidR="001243AE" w:rsidRPr="00091836" w:rsidRDefault="001243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2D969B7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12.2.4 Poďakovanie</w:t>
      </w:r>
    </w:p>
    <w:p w14:paraId="09B94EED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Poďakovanie je nepovinná časť práce SOČ. Má najmä výchovný a etický význam.</w:t>
      </w:r>
    </w:p>
    <w:p w14:paraId="090F4748" w14:textId="78DC4E80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Okrem poďakovania školiteľovi práce (ak má autor aj konzultanta tak aj tomu)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ďalším osobám sa odporúča poďakovať a uviesť názov firmy, ktorá sa podieľala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na vytvorení práce alebo číslo grantu, za pomoci ktorého bolo možné vypracovať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prácu stredoškolskej odbornej činnosti. Poradie osôb alebo subjektov, ktorým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autor ďakuje spravidla vyjadruje ich podiel na pomoci pri riešení práce SOČ a</w:t>
      </w:r>
      <w:r w:rsidR="001243AE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tiež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zásady etického kódexu. Mená osôb, ktorým sa ďakuje, sa uvádzajú aj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 akademickými a vedeckými titulmi.</w:t>
      </w:r>
    </w:p>
    <w:p w14:paraId="2A2E3D9F" w14:textId="75B247CC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FEB389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12.2.5 Obsah práce SOČ</w:t>
      </w:r>
    </w:p>
    <w:p w14:paraId="763B1DB6" w14:textId="2389EF77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Obsah sa uvádza na začiatku práce a je povinnou časťou práce SOČ. Sú v</w:t>
      </w:r>
      <w:r w:rsidR="001243AE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ňom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prehľadne uvedené názvy všetkých kapitol, ktoré práca obsahuje spolu s</w:t>
      </w:r>
      <w:r w:rsidR="001243AE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jej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číslom, ako aj s číslom strany.</w:t>
      </w:r>
    </w:p>
    <w:p w14:paraId="7DB47A33" w14:textId="77777777" w:rsidR="001243AE" w:rsidRPr="00091836" w:rsidRDefault="001243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28B4DF" w14:textId="1295D18B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Kapitoly </w:t>
      </w:r>
      <w:r w:rsidRPr="00091836">
        <w:rPr>
          <w:rFonts w:ascii="Times New Roman" w:hAnsi="Times New Roman" w:cs="Times New Roman"/>
          <w:sz w:val="24"/>
          <w:szCs w:val="24"/>
        </w:rPr>
        <w:t>sa číslujú priebežne arabskými číslicami; za posledným číslom ani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za názvom sa bodka NEDÁVA. Čísluje sa aj Záver. Úvod sa môže označiť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číslom 0, napríklad:</w:t>
      </w:r>
    </w:p>
    <w:p w14:paraId="51AF97EB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0 Úvod</w:t>
      </w:r>
    </w:p>
    <w:p w14:paraId="5863E21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1 Aplikovaná antropológia</w:t>
      </w:r>
    </w:p>
    <w:p w14:paraId="0AE596C0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1.1 Športová antropológia</w:t>
      </w:r>
    </w:p>
    <w:p w14:paraId="24D50A09" w14:textId="189476B3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1.1.1 Definícia a vymedzenie obsahu</w:t>
      </w:r>
    </w:p>
    <w:p w14:paraId="129A7A29" w14:textId="77777777" w:rsidR="001243AE" w:rsidRPr="00091836" w:rsidRDefault="001243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E04DF8" w14:textId="6BFD3D8F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Prílohy </w:t>
      </w:r>
      <w:r w:rsidRPr="00091836">
        <w:rPr>
          <w:rFonts w:ascii="Times New Roman" w:hAnsi="Times New Roman" w:cs="Times New Roman"/>
          <w:sz w:val="24"/>
          <w:szCs w:val="24"/>
        </w:rPr>
        <w:t>sa číslujú veľkými písmenami latinskej abecedy (A, B,...), každá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príloha začína na novej strane. Napríklad:</w:t>
      </w:r>
    </w:p>
    <w:p w14:paraId="281C02A1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Príloha A</w:t>
      </w:r>
    </w:p>
    <w:p w14:paraId="559DA4AB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Príloha A.1</w:t>
      </w:r>
    </w:p>
    <w:p w14:paraId="1BC3073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lastRenderedPageBreak/>
        <w:t>Príloha A.1.1</w:t>
      </w:r>
    </w:p>
    <w:p w14:paraId="23F8B3AE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Príloha B</w:t>
      </w:r>
    </w:p>
    <w:p w14:paraId="1711E6DE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Obsah práce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sa počíta do stránkovania, ale sa nečísluje</w:t>
      </w:r>
      <w:r w:rsidRPr="00091836">
        <w:rPr>
          <w:rFonts w:ascii="Times New Roman" w:hAnsi="Times New Roman" w:cs="Times New Roman"/>
          <w:sz w:val="24"/>
          <w:szCs w:val="24"/>
        </w:rPr>
        <w:t>. Poslednou číslovanou</w:t>
      </w:r>
    </w:p>
    <w:p w14:paraId="3A64F753" w14:textId="443C2456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stranou je zoznam literatúry. V prípade, že je Príloh veľa majú zvyčajne vlastné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číslovanie.</w:t>
      </w:r>
    </w:p>
    <w:p w14:paraId="524ADF3E" w14:textId="77777777" w:rsidR="001243AE" w:rsidRPr="00091836" w:rsidRDefault="001243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71042B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12.2.6 Zoznam skratiek, značiek a symbolov</w:t>
      </w:r>
    </w:p>
    <w:p w14:paraId="49725301" w14:textId="3AF69CC0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Ak sa v práci stredoškolskej odbornej činnosti vyskytuje viacej skratiek, značiek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symbolov, tieto sa uvádzajú kvôli sprehľadneniu a lepšej orientácii v texte hneď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za Úvodom. Zoraďujú sa pod seba v abecednom poradí. Táto časť práce je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nepovinná.</w:t>
      </w:r>
    </w:p>
    <w:p w14:paraId="41E73C2F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 xml:space="preserve">Príklad: </w:t>
      </w:r>
      <w:r w:rsidRPr="00091836">
        <w:rPr>
          <w:rFonts w:ascii="Times New Roman" w:hAnsi="Times New Roman" w:cs="Times New Roman"/>
          <w:sz w:val="24"/>
          <w:szCs w:val="24"/>
        </w:rPr>
        <w:t>BOZP – bezpečnosť a ochrana zdravia pri práci</w:t>
      </w:r>
    </w:p>
    <w:p w14:paraId="5EFCA35A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MŠVVaŠ SR– Ministerstvo školstva, vedy, výskumu a športu Slovenskej</w:t>
      </w:r>
    </w:p>
    <w:p w14:paraId="1D138A17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republiky</w:t>
      </w:r>
    </w:p>
    <w:p w14:paraId="11A55865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OHK - odborné hodnotiace komisie</w:t>
      </w:r>
    </w:p>
    <w:p w14:paraId="0F3CCB79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OP – organizačný poriadok</w:t>
      </w:r>
    </w:p>
    <w:p w14:paraId="2A569DF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OTP - organizačno-technické pokyny</w:t>
      </w:r>
    </w:p>
    <w:p w14:paraId="57F64792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SOČ – Stredoškolská odborná činnosť</w:t>
      </w:r>
    </w:p>
    <w:p w14:paraId="1E249325" w14:textId="21E8479F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ŠIOV - Štátny inštitút odborného vzdelávania</w:t>
      </w:r>
    </w:p>
    <w:p w14:paraId="67105861" w14:textId="77777777" w:rsidR="001243AE" w:rsidRPr="00091836" w:rsidRDefault="001243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DA384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12.2.7 Zoznam tabuliek, grafov a ilustrácií</w:t>
      </w:r>
    </w:p>
    <w:p w14:paraId="6DDA0E53" w14:textId="5C532171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Je nepovinnou časťou práce SOČ. Zaraďuje sa za Obsah. Ak sa vyskytuje Zoznam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skratiek, značiek a symbolov, tak sa zaraďuje za tento. Zoznam musí byť presný,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aby sa dalo v texte naň odvolávať.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Pod ilustráciami sa rozumejú obrázky, grafy, schémy, diagramy, plány, kresby,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fotografie a pod.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Každá tabuľka, graf aj ilustrácia musia mať svoje poradové číslo, presný názov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číslo strany.</w:t>
      </w:r>
    </w:p>
    <w:p w14:paraId="61646EE7" w14:textId="5F382C22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45E9E8" w14:textId="37035A78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texte sa číslo a názov ilustrácie umiestňuje pod ilustráciu. Ilustrácie sa odporúča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číslovať jednotne v celej práci SOČ a nie po kapitolách (niektorí autori ale</w:t>
      </w:r>
      <w:r w:rsidR="001243AE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využívajú aj túto možnosť). Pri citovaní ilustrácií je potrebné uviesť aj meno autora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rok.</w:t>
      </w:r>
    </w:p>
    <w:p w14:paraId="4F2B0C46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Príklad:</w:t>
      </w:r>
    </w:p>
    <w:p w14:paraId="4182AC9A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Obr. 1 Váženie pomaranča (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foto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Bossiová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>, L., 2011)</w:t>
      </w:r>
    </w:p>
    <w:p w14:paraId="4D247240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Obr. 2 Pomaranč nakrájaný na plátky ((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foto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Bossiová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>, L., 2011)</w:t>
      </w:r>
    </w:p>
    <w:p w14:paraId="0A3FE715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texte sa číslo a názov tabuľky umiestňuje nad tabuľku.</w:t>
      </w:r>
    </w:p>
    <w:p w14:paraId="5090BE56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i/>
          <w:iCs/>
          <w:sz w:val="24"/>
          <w:szCs w:val="24"/>
        </w:rPr>
        <w:t>Príklad</w:t>
      </w:r>
      <w:r w:rsidRPr="00091836">
        <w:rPr>
          <w:rFonts w:ascii="Times New Roman" w:hAnsi="Times New Roman" w:cs="Times New Roman"/>
          <w:sz w:val="24"/>
          <w:szCs w:val="24"/>
        </w:rPr>
        <w:t>:</w:t>
      </w:r>
    </w:p>
    <w:p w14:paraId="5BE2BB70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Tabuľka 1. Umiestnenie Nitrianskeho kraja v celoštátnej súťaži SOČ v rokoch 2000-2009</w:t>
      </w:r>
    </w:p>
    <w:p w14:paraId="243D9B7E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Sandanusová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>, 2009)</w:t>
      </w:r>
    </w:p>
    <w:p w14:paraId="6A830883" w14:textId="0847790D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Rok 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>Poradie</w:t>
      </w:r>
    </w:p>
    <w:p w14:paraId="3FEA7E54" w14:textId="38FB95A8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2009 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>6. miesto</w:t>
      </w:r>
    </w:p>
    <w:p w14:paraId="21FD3635" w14:textId="1213D952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2008 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>3.-4. miesto</w:t>
      </w:r>
    </w:p>
    <w:p w14:paraId="0A1552FE" w14:textId="665EC024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2007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 xml:space="preserve"> 5. miesto</w:t>
      </w:r>
    </w:p>
    <w:p w14:paraId="6F1D958A" w14:textId="5F50EC97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2006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 xml:space="preserve"> 8. miesto</w:t>
      </w:r>
    </w:p>
    <w:p w14:paraId="5CFEC2F8" w14:textId="3E914707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2005 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>4.-5. miesto</w:t>
      </w:r>
    </w:p>
    <w:p w14:paraId="348A9D67" w14:textId="5BFE14CB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2004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 xml:space="preserve"> 6. miesto</w:t>
      </w:r>
    </w:p>
    <w:p w14:paraId="44C5552E" w14:textId="3D70A948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2003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 xml:space="preserve"> 8.miesto</w:t>
      </w:r>
    </w:p>
    <w:p w14:paraId="61619A9A" w14:textId="261AFA76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2002 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>6. miesto</w:t>
      </w:r>
    </w:p>
    <w:p w14:paraId="7874FE6D" w14:textId="74074965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2001 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>6.- 7. miesto</w:t>
      </w:r>
    </w:p>
    <w:p w14:paraId="3B519ECC" w14:textId="5697A14D" w:rsidR="00091836" w:rsidRPr="00091836" w:rsidRDefault="00091836" w:rsidP="005B1BF2">
      <w:pPr>
        <w:autoSpaceDE w:val="0"/>
        <w:autoSpaceDN w:val="0"/>
        <w:adjustRightInd w:val="0"/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 xml:space="preserve">2000 </w:t>
      </w:r>
      <w:r w:rsidR="005B1BF2">
        <w:rPr>
          <w:rFonts w:ascii="Times New Roman" w:hAnsi="Times New Roman" w:cs="Times New Roman"/>
          <w:sz w:val="24"/>
          <w:szCs w:val="24"/>
        </w:rPr>
        <w:tab/>
      </w:r>
      <w:r w:rsidRPr="00091836">
        <w:rPr>
          <w:rFonts w:ascii="Times New Roman" w:hAnsi="Times New Roman" w:cs="Times New Roman"/>
          <w:sz w:val="24"/>
          <w:szCs w:val="24"/>
        </w:rPr>
        <w:t>1. miesto</w:t>
      </w:r>
    </w:p>
    <w:p w14:paraId="4545D40C" w14:textId="55DDCEB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E4A555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12.2.8 Úvod</w:t>
      </w:r>
    </w:p>
    <w:p w14:paraId="2EB10CEE" w14:textId="14C6B338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Je povinnou časťou práce. Tvorí hlavnú textovú osnovu práce. Čísluje sa.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Obsahuje stručný úvod do problematiky - dôvod, prečo sa autor rozhodol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vypracovať prácu na danú tému. </w:t>
      </w:r>
      <w:r w:rsidRPr="00091836">
        <w:rPr>
          <w:rFonts w:ascii="Times New Roman" w:hAnsi="Times New Roman" w:cs="Times New Roman"/>
          <w:sz w:val="24"/>
          <w:szCs w:val="24"/>
        </w:rPr>
        <w:lastRenderedPageBreak/>
        <w:t>Stanovuje cieľ práce, jej poslanie a</w:t>
      </w:r>
      <w:r w:rsidR="005B1BF2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presné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vymedzenie problému, ktorým sa práca zaoberá. Používajú sa kratšie vety, nie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zložité súvetia. Celý Úvod sa píše rovnakým typom písma, neodporúča sa v</w:t>
      </w:r>
      <w:r w:rsidR="005B1BF2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ňom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niektoré slová zvýrazňovať.</w:t>
      </w:r>
    </w:p>
    <w:p w14:paraId="5949CC5E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Ak sa Úvod práce začína citátom, tento sa zvyčajne píše kurzívou a uvádza sa pod</w:t>
      </w:r>
    </w:p>
    <w:p w14:paraId="7F321E0B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ním aj meno autora.</w:t>
      </w:r>
    </w:p>
    <w:p w14:paraId="40B77B6A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Úvode nie je potrebné rozvíjať teoretické informácie. Má byť stručný a výstižný</w:t>
      </w:r>
    </w:p>
    <w:p w14:paraId="5A066F3E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a má prezentovať nasledujúci obsah práce. Odporúčaný rozsah je jedna až jeden</w:t>
      </w:r>
    </w:p>
    <w:p w14:paraId="43E68047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a pol strany. V Úvode možno tiež poďakovať tým, ktorí riešiteľovi pomohli odborne</w:t>
      </w:r>
    </w:p>
    <w:p w14:paraId="7CD40D10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a metodicky vypracovať prácu. Aj keď je Úvod hneď na začiatku práce, obvykle sa</w:t>
      </w:r>
    </w:p>
    <w:p w14:paraId="6E0626E1" w14:textId="25D61BAD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píše až po jej dokončení.</w:t>
      </w:r>
    </w:p>
    <w:p w14:paraId="21F07565" w14:textId="77777777" w:rsidR="005B1BF2" w:rsidRPr="00091836" w:rsidRDefault="005B1BF2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0E808B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12.2.9 Problematika a prehľad literatúry</w:t>
      </w:r>
    </w:p>
    <w:p w14:paraId="528FDC78" w14:textId="072DBB5A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Táto časť práce je povinná a tvorí samostatnú kapitolu. Rôzni autori ju definujú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rôzne. V niektorých metodikách je uvádzaná ako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Prehľad literatúry</w:t>
      </w:r>
      <w:r w:rsidRPr="00091836">
        <w:rPr>
          <w:rFonts w:ascii="Times New Roman" w:hAnsi="Times New Roman" w:cs="Times New Roman"/>
          <w:sz w:val="24"/>
          <w:szCs w:val="24"/>
        </w:rPr>
        <w:t>, v iných ako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Teoretické východiská</w:t>
      </w:r>
      <w:r w:rsidRPr="00091836">
        <w:rPr>
          <w:rFonts w:ascii="Times New Roman" w:hAnsi="Times New Roman" w:cs="Times New Roman"/>
          <w:sz w:val="24"/>
          <w:szCs w:val="24"/>
        </w:rPr>
        <w:t xml:space="preserve">, ďalších ako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Problematika a prehľad literatúry</w:t>
      </w:r>
      <w:r w:rsidRPr="00091836">
        <w:rPr>
          <w:rFonts w:ascii="Times New Roman" w:hAnsi="Times New Roman" w:cs="Times New Roman"/>
          <w:sz w:val="24"/>
          <w:szCs w:val="24"/>
        </w:rPr>
        <w:t>.</w:t>
      </w:r>
    </w:p>
    <w:p w14:paraId="0277FBF0" w14:textId="1EB276ED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91836">
        <w:rPr>
          <w:rFonts w:ascii="Times New Roman" w:hAnsi="Times New Roman" w:cs="Times New Roman"/>
          <w:sz w:val="24"/>
          <w:szCs w:val="24"/>
        </w:rPr>
        <w:t>Posledne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 uvádzané pomenovanie odporúčame používať aj pri písaní práce SOČ.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Sú to teoretické východiská, teoretická analýza problematiky. Táto teoretická časť</w:t>
      </w:r>
      <w:r w:rsidR="005B1BF2">
        <w:rPr>
          <w:rFonts w:ascii="Times New Roman" w:hAnsi="Times New Roman" w:cs="Times New Roman"/>
          <w:sz w:val="24"/>
          <w:szCs w:val="24"/>
        </w:rPr>
        <w:t xml:space="preserve">  </w:t>
      </w:r>
      <w:r w:rsidRPr="00091836">
        <w:rPr>
          <w:rFonts w:ascii="Times New Roman" w:hAnsi="Times New Roman" w:cs="Times New Roman"/>
          <w:sz w:val="24"/>
          <w:szCs w:val="24"/>
        </w:rPr>
        <w:t>čitateľa stručne informuje o poznatkoch, ktoré boli v danej oblasti už publikované.</w:t>
      </w:r>
    </w:p>
    <w:p w14:paraId="00FD24A2" w14:textId="549B8608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Každú publikáciu, z ktorej využijeme informácie pri písaní Problematiky a</w:t>
      </w:r>
      <w:r w:rsidR="005B1BF2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prehľadu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literatúry, je potrebné citovať.</w:t>
      </w:r>
    </w:p>
    <w:p w14:paraId="5511EAC8" w14:textId="233B2DCA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Citovať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znamená uviesť súhrn údajov (priezvisko autora publikácie ktorú citujeme</w:t>
      </w:r>
      <w:r w:rsidR="005B1BF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a rok vydania) umožňujúcich identifikáciu publikácie. Citácia býva umiestnená</w:t>
      </w:r>
      <w:r w:rsidR="005B1BF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v texte. Každá citácia musí mať svoj bibliografický odkaz v Zozname použitej</w:t>
      </w:r>
      <w:r w:rsidR="005B1BF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i/>
          <w:iCs/>
          <w:sz w:val="24"/>
          <w:szCs w:val="24"/>
        </w:rPr>
        <w:t>literatúry.</w:t>
      </w:r>
    </w:p>
    <w:p w14:paraId="30585B3A" w14:textId="77777777" w:rsidR="005B1BF2" w:rsidRPr="00091836" w:rsidRDefault="005B1BF2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BA821BC" w14:textId="631937D7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teoretickej časti by sa mali uvádzať len informácie, ktoré s</w:t>
      </w:r>
      <w:r w:rsidR="005B1BF2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riešenou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problematikou súvisia.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Odporúčaný rozsah </w:t>
      </w:r>
      <w:r w:rsidRPr="00091836">
        <w:rPr>
          <w:rFonts w:ascii="Times New Roman" w:hAnsi="Times New Roman" w:cs="Times New Roman"/>
          <w:sz w:val="24"/>
          <w:szCs w:val="24"/>
        </w:rPr>
        <w:t xml:space="preserve">tejto časti práce je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tretina</w:t>
      </w:r>
      <w:r w:rsidR="005B1B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predkladanej práce.</w:t>
      </w:r>
    </w:p>
    <w:p w14:paraId="59801483" w14:textId="77777777" w:rsidR="005B1BF2" w:rsidRPr="00091836" w:rsidRDefault="005B1BF2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C2307A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12.2.10 Ciele práce SOČ</w:t>
      </w:r>
    </w:p>
    <w:p w14:paraId="593A2D8D" w14:textId="599482EE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tejto povinnej časti práce autor podrobne rozpracuje hlavný cieľ práce a z</w:t>
      </w:r>
      <w:r w:rsidR="005B1BF2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neho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vyplývajúce čiastkové ciele, ktoré podmieňujú dosiahnutie hlavného cieľa. Čitateľ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musí správne pochopiť, čo chcel autor prácou vyriešiť. Ak to charakter práce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vyžaduje, v tejto časti práce môžu byť sformulované aj hypotézy.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Ciele majú byť napísané jasne, presne, výstižne, zrozumiteľne, majú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charakterizovať predmet riešenia. Ciele majú byť formulované tak, aby sa dalo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skontrolovať ich splnenie. Čitateľ má porozumieť, čo autor prácou sledoval.</w:t>
      </w:r>
    </w:p>
    <w:p w14:paraId="6D30EC77" w14:textId="5489EE6F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Vzhľadom na limitovaný počet strán práce SOČ sa odporúča stanoviť dostatočne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náročné, ale súčasne aj reálne splniteľné ciele.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Kapitola Ciele práce sa začína na novej strane.</w:t>
      </w:r>
    </w:p>
    <w:p w14:paraId="4A8CF370" w14:textId="77777777" w:rsidR="005B1BF2" w:rsidRPr="00091836" w:rsidRDefault="005B1BF2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EC7F9B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12.2.11 Materiál a metodika</w:t>
      </w:r>
    </w:p>
    <w:p w14:paraId="1B2CC068" w14:textId="7935B13A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Kapitola spravidla obsahuje charakteristiku objektu skúmania, podrobné opísanie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postupu pri práci, ktorý bol vykonaný pre naplnenie cieľov práce. Presne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podrobne sú rozpracované jednotlivé kroky a pracovné postupy, ktoré autor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uskutočnil pri získavaní potrebných údajov.</w:t>
      </w:r>
    </w:p>
    <w:p w14:paraId="39C464E4" w14:textId="57E238DE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Podobne ako Problematika a prehľad literatúry aj táto kapitola môže obsahovať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citácie. Prehľadne, ale podrobne sa charakterizuje súbor vzoriek, miesto a</w:t>
      </w:r>
      <w:r w:rsidR="005B1BF2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spôsob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ich odberu.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Je dôležité uviesť aj autora použitej metodiky. Podľa napísanej metodiky sa musí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dať daný experiment uskutočniť opakovane s rovnakými výsledkami (musí byť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reprodukovateľný).Merané veličiny a jednotky treba udávať v sústave SI. Na konci</w:t>
      </w:r>
    </w:p>
    <w:p w14:paraId="69D0F5B0" w14:textId="5B48FF60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kapitoly treba uviesť metódy, ktoré boli použité pri vyhodnotení a</w:t>
      </w:r>
      <w:r w:rsidR="005B1BF2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interpretácii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výsledkov a tiež použité štatistické metódy.</w:t>
      </w:r>
    </w:p>
    <w:p w14:paraId="74D3BC48" w14:textId="650E503C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Pri písaní používame prvú osobu množného čísla </w:t>
      </w:r>
      <w:r w:rsidRPr="00091836">
        <w:rPr>
          <w:rFonts w:ascii="Times New Roman" w:hAnsi="Times New Roman" w:cs="Times New Roman"/>
          <w:sz w:val="24"/>
          <w:szCs w:val="24"/>
        </w:rPr>
        <w:t>(tzv. autorský plurál) alebo</w:t>
      </w:r>
      <w:r w:rsidR="005B1BF2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trpný rod </w:t>
      </w:r>
      <w:r w:rsidRPr="00091836">
        <w:rPr>
          <w:rFonts w:ascii="Times New Roman" w:hAnsi="Times New Roman" w:cs="Times New Roman"/>
          <w:sz w:val="24"/>
          <w:szCs w:val="24"/>
        </w:rPr>
        <w:t>(bolo zistené, ... a pod.).</w:t>
      </w:r>
    </w:p>
    <w:p w14:paraId="71290C0C" w14:textId="4EC02B09" w:rsidR="0096260D" w:rsidRDefault="0096260D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3FC9B8" w14:textId="77777777" w:rsidR="0096260D" w:rsidRDefault="0096260D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CD5C20" w14:textId="77777777" w:rsidR="0096260D" w:rsidRPr="00091836" w:rsidRDefault="0096260D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EB195A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12.2.12 Výsledky práce</w:t>
      </w:r>
    </w:p>
    <w:p w14:paraId="0E0417B0" w14:textId="76D05E89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Kapitola Výsledky práce spolu s kapitolou Diskusia sú najvýznamnejšou časťou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ťažiskom celej práce SOČ. V tejto kapitole sa nachádzajú len vlastné výsledky,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zistenia a pozorovania. Výsledky majú byť logicky, prehľadne a</w:t>
      </w:r>
      <w:r w:rsidR="0096260D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zrozumiteľne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usporiadané a pri popisovaní dostatočne zhodnotené. Zároveň autor komentuje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všetky zistenia, skutočnosti a poznatky, ktoré autor získal a konfrontuje ich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 výsledkami iných autorov.</w:t>
      </w:r>
    </w:p>
    <w:p w14:paraId="55C57B70" w14:textId="3F23DD04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Táto kapitola sa tiež začína na novej strane, je možné ju spojiť s kapitolou Diskusia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do jednej kapitoly Výsledky a diskusia.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Výsledky meraní, dotazníkov, testov a pokusov je vhodné spracovať aj do tabuliek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grafov (kvôli prehľadnosti). Pozorovanie je vhodné doplniť najdôležitejšími a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najvýznamnejšími nákresmi, mapami, fotografiami. Rozsiahlejšie tabuľky a</w:t>
      </w:r>
      <w:r w:rsidR="0096260D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grafy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sa obyčajne umiestňujú do príloh, pričom v texte sa musia nachádzať odkazy na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ne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>.</w:t>
      </w:r>
    </w:p>
    <w:p w14:paraId="141D66CF" w14:textId="5DE2AA75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Na tie najdôležitejšie výsledky musí byť čitateľ v texte upozornený.</w:t>
      </w:r>
    </w:p>
    <w:p w14:paraId="5BB239B2" w14:textId="77777777" w:rsidR="0096260D" w:rsidRPr="00091836" w:rsidRDefault="0096260D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FDD4FC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12.2.13 Diskusia</w:t>
      </w:r>
    </w:p>
    <w:p w14:paraId="3F5766F8" w14:textId="7AC1A7B1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tejto časti sa nachádzajú úvahy a porovnania vlastných výsledkov s výsledkami,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ktoré dosiahli v danej oblasti iní autori. V tejto časti sa interpretujú najdôležitejšie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najvýznamnejšie zistenia a výsledky, hlavne tie, ktoré majú veľký význam vo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vzťahu k riešenému problému. Diskusia musí dávať odpovede na otázky a</w:t>
      </w:r>
      <w:r w:rsidR="0096260D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ciele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vytýčené v úvode práce. V tejto časti autor vyjadruje svoje názory a postrehy ku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skúmanej problematike. Výsledky porovnáva s literatúrou a vyvodzuje z</w:t>
      </w:r>
      <w:r w:rsidR="0096260D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nich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vlastné závery – dedukcie. Medzi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ne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 patrí aj konkrétne vlastné riešenie, alebo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vlastný návrh na vyriešenie problému, ktorý práca sleduje.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Tieto časti treba</w:t>
      </w:r>
      <w:r w:rsidR="009626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osobitne vyzdvihnúť, napísať, ako by sa dali vlastné výsledky, zistenia,</w:t>
      </w:r>
      <w:r w:rsidR="009626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návrhy či poznatky autora uplatniť v praxi.</w:t>
      </w:r>
    </w:p>
    <w:p w14:paraId="724B200B" w14:textId="77777777" w:rsidR="0096260D" w:rsidRPr="00091836" w:rsidRDefault="0096260D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15FCF5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12.2.14 Závery práce</w:t>
      </w:r>
    </w:p>
    <w:p w14:paraId="0205CD57" w14:textId="5770259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závere autor stručne zhodnocuje dosiahnuté výsledky a splnenie vytýčených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cieľov. Zdôrazňuje odlišné fakty, ich objektivitu, význam a možnosti využitia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v praxi. Nemá obsahovať rozbory a štúdie, ktoré patria do diskusie.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96260D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závere</w:t>
      </w:r>
      <w:r w:rsidR="009626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prezentuje autor svoj názor na daný problém a jeho riešenie. </w:t>
      </w:r>
      <w:r w:rsidRPr="00091836">
        <w:rPr>
          <w:rFonts w:ascii="Times New Roman" w:hAnsi="Times New Roman" w:cs="Times New Roman"/>
          <w:sz w:val="24"/>
          <w:szCs w:val="24"/>
        </w:rPr>
        <w:t>Musí vyzdvihovať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prínos návrhov autora práce na daný problém a poukázať na spôsob ich realizácie</w:t>
      </w:r>
      <w:r w:rsidR="0096260D">
        <w:rPr>
          <w:rFonts w:ascii="Times New Roman" w:hAnsi="Times New Roman" w:cs="Times New Roman"/>
          <w:sz w:val="24"/>
          <w:szCs w:val="24"/>
        </w:rPr>
        <w:t>.</w:t>
      </w:r>
    </w:p>
    <w:p w14:paraId="33A3448B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Záver by mal načrtnúť ďalšiu perspektívu práce v danej problematike so získanými</w:t>
      </w:r>
    </w:p>
    <w:p w14:paraId="19895C59" w14:textId="045EF3A4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poznatkami. Odporúčaný rozsah je jeden až jeden a pol strany.</w:t>
      </w:r>
    </w:p>
    <w:p w14:paraId="49B58FA1" w14:textId="77777777" w:rsidR="0096260D" w:rsidRPr="00091836" w:rsidRDefault="0096260D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8704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12.2.15 Zhrnutie</w:t>
      </w:r>
    </w:p>
    <w:p w14:paraId="4A1701D0" w14:textId="5D27D78D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tejto časti stručne ale jasne a presne autor popíše cieľ práce, metodiku a</w:t>
      </w:r>
      <w:r w:rsidR="0096260D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urobí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súhrn najdôležitejších zistení, výsledkov svojej práce. Odporúčaný rozsah je 10 –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15 riadkov. Je to vlastne komentovaný obsah práce. Zhrnutie je veľmi dôležitou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časťou práce SOČ, pretože čitateľ po prečítaní bude vedieť, o čom práca je a</w:t>
      </w:r>
      <w:r w:rsidR="0096260D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čo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autor zistil.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V niektorých prácach za kapitolou Zhrnutie nasleduje kapitola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Resume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>.</w:t>
      </w:r>
    </w:p>
    <w:p w14:paraId="6CBB2D74" w14:textId="1C237B78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91836">
        <w:rPr>
          <w:rFonts w:ascii="Times New Roman" w:hAnsi="Times New Roman" w:cs="Times New Roman"/>
          <w:b/>
          <w:bCs/>
          <w:sz w:val="24"/>
          <w:szCs w:val="24"/>
        </w:rPr>
        <w:t>Resume</w:t>
      </w:r>
      <w:proofErr w:type="spellEnd"/>
      <w:r w:rsidRPr="000918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je vlastne stručné zhrnutie obsahu práce a jej hlavných myšlienok. Píše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sa v </w:t>
      </w:r>
      <w:r w:rsidR="0096260D">
        <w:rPr>
          <w:rFonts w:ascii="Times New Roman" w:hAnsi="Times New Roman" w:cs="Times New Roman"/>
          <w:sz w:val="24"/>
          <w:szCs w:val="24"/>
        </w:rPr>
        <w:t>a</w:t>
      </w:r>
      <w:r w:rsidRPr="00091836">
        <w:rPr>
          <w:rFonts w:ascii="Times New Roman" w:hAnsi="Times New Roman" w:cs="Times New Roman"/>
          <w:sz w:val="24"/>
          <w:szCs w:val="24"/>
        </w:rPr>
        <w:t>nglickom jazyku. Autor v ňom popíše cieľ práce, metodiku a urobí súhrn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zistení a výsledkov vlastnej práce. Odporúčaný rozsah je 10 – 15 riadkov.</w:t>
      </w:r>
    </w:p>
    <w:p w14:paraId="184475D3" w14:textId="77777777" w:rsidR="0096260D" w:rsidRPr="00091836" w:rsidRDefault="0096260D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CBBF76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12.2.16 Zoznam použitej literatúry</w:t>
      </w:r>
    </w:p>
    <w:p w14:paraId="69E9A225" w14:textId="3F451D5D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Zoznam použitej literatúry obsahuje úplný zoznam bibliografických odkazov.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Rozsah tejto časti je daný počtom použitých literárnych zdrojov, ktoré musia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korešpondovať s citáciami v texte. Pomocou Zoznamu použitej literatúry sa má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čitateľ práce dostať k pôvodným </w:t>
      </w:r>
      <w:r w:rsidRPr="00091836">
        <w:rPr>
          <w:rFonts w:ascii="Times New Roman" w:hAnsi="Times New Roman" w:cs="Times New Roman"/>
          <w:sz w:val="24"/>
          <w:szCs w:val="24"/>
        </w:rPr>
        <w:lastRenderedPageBreak/>
        <w:t>prameňom, ktoré boli citované v práci (a nie sa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dozvedieť o autorovom teoretickom 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rozhľade). V Zozname použitej literatúry sa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teda uvádza iba literatúra citovaná v texte. Zoznam musí byť v abecednom poradí.</w:t>
      </w:r>
    </w:p>
    <w:p w14:paraId="5EB14296" w14:textId="6D2AF536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Obsahuje bibliografické odkazy, t. j. informácie o dokumentoch, ktoré sa skutočne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použili pri písaní práce. Musia byť v ňom uvedené odkazy na pramene, uvedené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 texte práce (aj pramene pod obrázkami a tabuľkami).Techniku citovania a uvádzania bibliografických odkazov predpisujú rôzne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národné i medzinárodné normy. Pre citovanie literárnych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prameňov ako aj tvorbu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bibliografických odkazov sa na Slovensku využíva norma STN ISO 690 (1998)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STN ISO 690-2 (2001).</w:t>
      </w:r>
    </w:p>
    <w:p w14:paraId="240E1599" w14:textId="77777777" w:rsidR="0096260D" w:rsidRPr="00091836" w:rsidRDefault="0096260D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54709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12.2.17 Prílohy práce SOČ</w:t>
      </w:r>
    </w:p>
    <w:p w14:paraId="5082873C" w14:textId="3979C90B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Prílohy práce SOČ sú nepovinnou časťou práce. Ak sa autor pri písaní práce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rozhodne, môže všetky netextové časti (tabuľky, grafy, mapy, fotografie, CD, ...)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umiestniť do Prílohy. Ak je príloh viac, kvôli prehľadnosti sa odporúča vypracovať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Zoznam príloh. Ten je podľa potreby rozčlenený na jednotlivé časti. Poradie nie je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fixné, väčšinou sa však tabuľky a grafy umiestňujú do prednej časti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 fotodokumentácia na koniec príloh. Prílohy sa označujú veľkými písmenami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latinskej abecedy (A, B, ...) a každá príloha sa začína na novej strane.</w:t>
      </w:r>
    </w:p>
    <w:p w14:paraId="3FBCBC54" w14:textId="2B31C1B1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písomnej forme práce podľa jej charakteru môžu byť Prílohy zviazané s</w:t>
      </w:r>
      <w:r w:rsidR="0096260D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textovou</w:t>
      </w:r>
      <w:r w:rsidR="0096260D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časťou, alebo dôsledne uložené vo zvláštnom obale tak, aby pri manipulácii s</w:t>
      </w:r>
      <w:r w:rsidR="002B4348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nimi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nedošlo k ich poškodeniu alebo k strate.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Pri elektronickom spracovaní práce je potrebné Prílohy uložiť do formátu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. </w:t>
      </w:r>
      <w:r w:rsidR="002B4348" w:rsidRPr="00091836">
        <w:rPr>
          <w:rFonts w:ascii="Times New Roman" w:hAnsi="Times New Roman" w:cs="Times New Roman"/>
          <w:sz w:val="24"/>
          <w:szCs w:val="24"/>
        </w:rPr>
        <w:t>A</w:t>
      </w:r>
      <w:r w:rsidRPr="00091836">
        <w:rPr>
          <w:rFonts w:ascii="Times New Roman" w:hAnsi="Times New Roman" w:cs="Times New Roman"/>
          <w:sz w:val="24"/>
          <w:szCs w:val="24"/>
        </w:rPr>
        <w:t>lebo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ZIP (max. 18 MB) a potom vložiť do on –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 xml:space="preserve"> systému do časti nahrávanie súborov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samostatne.</w:t>
      </w:r>
    </w:p>
    <w:p w14:paraId="4691A653" w14:textId="7139CD45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A6A6C0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Prílohy sú uvedené na Zozname príloh a očíslované. Prílohami môžu byť:</w:t>
      </w:r>
    </w:p>
    <w:p w14:paraId="00580379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Nákresy (ilustrácie),</w:t>
      </w:r>
    </w:p>
    <w:p w14:paraId="4B89E5C4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Tabuľky,</w:t>
      </w:r>
    </w:p>
    <w:p w14:paraId="04405B83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Grafy a diagramy,</w:t>
      </w:r>
    </w:p>
    <w:p w14:paraId="34036125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Mapy,</w:t>
      </w:r>
    </w:p>
    <w:p w14:paraId="00B296E5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Fotodokumentácia a iný dokumentačný materiál,</w:t>
      </w:r>
    </w:p>
    <w:p w14:paraId="5E53897C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eastAsia="Times New Roman" w:hAnsi="Times New Roman" w:cs="Times New Roman" w:hint="eastAsia"/>
          <w:sz w:val="24"/>
          <w:szCs w:val="24"/>
        </w:rPr>
        <w:t>􀁸</w:t>
      </w:r>
      <w:r w:rsidRPr="00091836">
        <w:rPr>
          <w:rFonts w:ascii="Times New Roman" w:hAnsi="Times New Roman" w:cs="Times New Roman"/>
          <w:sz w:val="24"/>
          <w:szCs w:val="24"/>
        </w:rPr>
        <w:t xml:space="preserve"> Funkčné modely, technické zariadenia a iné súčasti práce</w:t>
      </w:r>
    </w:p>
    <w:p w14:paraId="45CE4007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Nákresy (ilustrácie)</w:t>
      </w:r>
    </w:p>
    <w:p w14:paraId="10BB6B0C" w14:textId="2E55D8F3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Nákresy sa označujú v texte skratkou Obr. X (obrázok, kde X je číslo obrázka),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alebo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Fig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>. X (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figure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>, kde X je číslo obrázka). Systém označovania ilustrácií však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musí byť jednotný a skratky sa v jednej práci nesmú kombinovať. Každý nákres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musí mať samostatný nadpis (názov) a ak je potrebné aj legendu a grafickú mierku.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 prípade, že nejde o vlastnú ilustráciu, musí byť uvedený autor, alebo zdroj, z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ktorého je prebraná. Pri popisoch, ktoré sa nachádzajú priamo v obrázku, nesmie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byť použité písmo menšie ako1,6 mm alebo 6 bodov (aby aj pri kopírovaní bolo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čitateľné). Ilustrácie majú byť prehľadné a zrozumiteľné. Odporúčame vyhýbať sa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rôznym farbám, pretože tie sa kopírovaním práce stratia (vhodnejšie je použiť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rôzne druhy výplní, šrafovanie). Pokiaľ sa ilustrácia nachádza v texte (ale väčšinou</w:t>
      </w:r>
    </w:p>
    <w:p w14:paraId="0106666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aj v prílohách), nadpis a popis sa píše pod ňou.</w:t>
      </w:r>
    </w:p>
    <w:p w14:paraId="6D935C5A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Tabuľky</w:t>
      </w:r>
    </w:p>
    <w:p w14:paraId="494AC7DB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Do tabuľky sa zoraďujú údaje vtedy, ak ich nie je možné prehľadne uviesť v texte.</w:t>
      </w:r>
    </w:p>
    <w:p w14:paraId="03BB472D" w14:textId="71156618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Označujú sa skratkou Tab. X (tabuľka, table, kde X je číslo tabuľky). Každá tabuľka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musí mať hore umiestnený nadpis, prípadne stručný sprievodný text.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Ak je potrebná legenda, umiestňuje sa pod tabuľku. Pri uvádzaní analýz sa uvádza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tiež pracovisko, kde bola analýza robená, prípadne analytik a použitá metóda.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(Tieto údaje by mali byť uvedené aj v metodike). Údaje uvedené v tabuľkách sa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nemusia opakovať v texte a grafoch. Keď ide o väčšiu tabuľku, svojim vnútorným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usporiadaním by mala zodpovedať šírke strany.</w:t>
      </w:r>
    </w:p>
    <w:p w14:paraId="42A64DE8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Grafy a diagramy</w:t>
      </w:r>
    </w:p>
    <w:p w14:paraId="5357CCDC" w14:textId="3A78B9FE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lastRenderedPageBreak/>
        <w:t>Grafy a diagramy sú obdobou tabuľkového zápisu, avšak na ich znázorneniach sa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mnohé javy a zistenia dajú veľmi prehľadne demonštrovať. Pre čitateľa sú veľmi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zaujímavé a očakáva, že sa z nich dozvie dôležité informácie. Autor zaujme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poslucháča grafmi a diagramami aj pri ústnej obhajobe svojej práce. Tak treba aj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grafy koncipovať. Majú byť pekné, ale zároveň jednoduché, prehľadné a presné.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Ak je to možné, uprednostňujú sa čiernobiele dvojrozmerné grafy. Údaje uvedené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 presnom grafe sa už nemusia uvádzať do tabuliek.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 texte sa grafy označujú slovom Graf X (kde X je číslo grafu). Každý graf má mať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nadpis a prípadný sprievodný text. Písmo použité na popisy v grafe nesmie byť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menšie ako 1,6 mm alebo 6 bodov. Časti tabuľky a grafy je možné v</w:t>
      </w:r>
      <w:r w:rsidR="002B4348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prípade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potreby zlúčiť.</w:t>
      </w:r>
    </w:p>
    <w:p w14:paraId="6A5AFF24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Mapy</w:t>
      </w:r>
    </w:p>
    <w:p w14:paraId="64FFD445" w14:textId="245A9461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Pri mapových prílohách je vhodné voliť jednotné vysvetlivky. Každá mapa musí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obsahovať názov, grafickú mierku (môže byť doplnená aj číselnou), hlavné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orientačné body (kóta, sídlo, tok) a označenie severu. Dôležitá je autorizácia mapy.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Odporúča sa zjednodušený mapový výstup skúmanej oblasti. Skôr ako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kopírovanie farebných kartografických materiálov sa odporúča vyhotoviť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zjednodušený nákres danej oblasti prekreslením z mapového podkladu.</w:t>
      </w:r>
    </w:p>
    <w:p w14:paraId="457F514E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Fotodokumentácia a iný dokumentačný materiál</w:t>
      </w:r>
    </w:p>
    <w:p w14:paraId="0C77A01E" w14:textId="1DCF0750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Pri fotodokumentácii musí mať každá fotografia vlastné označenie, nadpis,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prípadne sprievodný text a meno autora fotografie. Často sa odporúča napísať aj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dátum vyhotovenia. Fotografie musia byť ostré, kontrastné a</w:t>
      </w:r>
      <w:r w:rsidR="002B4348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vyhotovené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na lesklom papieri. Oveľa výhodnejšie ako vlepovať fotografie je umiestniť ich do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príloh pomocou priesvitných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fotorožkov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>. Jednotlivé listy by sa nemali fotografiami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preplňovať, odporúčané sú dve fotografie 9 x 13 cm na jednu stranu.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Práca môže byť doplnená ďalším dokumentačným materiálom ako napríklad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zbierka prírodných materiálov, hornín, skamenelín, </w:t>
      </w:r>
      <w:proofErr w:type="spellStart"/>
      <w:r w:rsidRPr="00091836">
        <w:rPr>
          <w:rFonts w:ascii="Times New Roman" w:hAnsi="Times New Roman" w:cs="Times New Roman"/>
          <w:sz w:val="24"/>
          <w:szCs w:val="24"/>
        </w:rPr>
        <w:t>biomateriálu</w:t>
      </w:r>
      <w:proofErr w:type="spellEnd"/>
      <w:r w:rsidRPr="00091836">
        <w:rPr>
          <w:rFonts w:ascii="Times New Roman" w:hAnsi="Times New Roman" w:cs="Times New Roman"/>
          <w:sz w:val="24"/>
          <w:szCs w:val="24"/>
        </w:rPr>
        <w:t>, ale aj technické</w:t>
      </w:r>
    </w:p>
    <w:p w14:paraId="644650E0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výkresy a katalógy.</w:t>
      </w:r>
    </w:p>
    <w:p w14:paraId="78998121" w14:textId="77777777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1836">
        <w:rPr>
          <w:rFonts w:ascii="Times New Roman" w:hAnsi="Times New Roman" w:cs="Times New Roman"/>
          <w:b/>
          <w:bCs/>
          <w:sz w:val="24"/>
          <w:szCs w:val="24"/>
        </w:rPr>
        <w:t>Funkčné modely, technické zariadenia a iné súčasti práce SOČ</w:t>
      </w:r>
    </w:p>
    <w:p w14:paraId="4B2C60BC" w14:textId="4314D5A5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V technických odboroch býva často najpodstatnejšou časťou práce model, funkčný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celok alebo technické zariadenie, trojrozmerná alebo dvojrozmerná učebná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pomôcka a pod. Funkcia, činnosť a remeselnosť prevedenia sú kvalitatívne znaky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práce. Každé takéto zariadenie musí spĺňať podmienky na bezpečnú činnosť podľa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STN.</w:t>
      </w:r>
    </w:p>
    <w:p w14:paraId="21F327FB" w14:textId="4CA4F5B8" w:rsidR="00091836" w:rsidRP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Funkčné modely a iné súčasti práce (exponáty) prináša autor až na ústnu obhajobu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svojej práce.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Ak k preukázaniu ich funkčnosti potrebuje inštalovať ďalšie zariadenie (napr. PC,</w:t>
      </w:r>
    </w:p>
    <w:p w14:paraId="6DAA7E4A" w14:textId="16BB7490" w:rsidR="00091836" w:rsidRDefault="00091836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836">
        <w:rPr>
          <w:rFonts w:ascii="Times New Roman" w:hAnsi="Times New Roman" w:cs="Times New Roman"/>
          <w:sz w:val="24"/>
          <w:szCs w:val="24"/>
        </w:rPr>
        <w:t>pripojenie na internet a iné), musí túto požiadavku presne špecifikovať v</w:t>
      </w:r>
      <w:r w:rsidR="002B4348">
        <w:rPr>
          <w:rFonts w:ascii="Times New Roman" w:hAnsi="Times New Roman" w:cs="Times New Roman"/>
          <w:sz w:val="24"/>
          <w:szCs w:val="24"/>
        </w:rPr>
        <w:t> </w:t>
      </w:r>
      <w:r w:rsidRPr="00091836">
        <w:rPr>
          <w:rFonts w:ascii="Times New Roman" w:hAnsi="Times New Roman" w:cs="Times New Roman"/>
          <w:sz w:val="24"/>
          <w:szCs w:val="24"/>
        </w:rPr>
        <w:t>prihláške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práce, aby organizátor mohol zabezpečiť jej splnenie.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Pod inými súčasťami práce rozumieme napr. textilné výrobky, odevy a ich súčasti,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bytové textílie, tapisérie, šperky, doplnky, ilustračné práce, obrazy, makety,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>výrobky určené na degustáciu, a ostatné exponáty.</w:t>
      </w:r>
      <w:r w:rsidR="002B4348">
        <w:rPr>
          <w:rFonts w:ascii="Times New Roman" w:hAnsi="Times New Roman" w:cs="Times New Roman"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sz w:val="24"/>
          <w:szCs w:val="24"/>
        </w:rPr>
        <w:t xml:space="preserve">Pri voľbe témy riešenej problematiky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je nutné</w:t>
      </w:r>
      <w:r w:rsidRPr="00091836">
        <w:rPr>
          <w:rFonts w:ascii="Times New Roman" w:hAnsi="Times New Roman" w:cs="Times New Roman"/>
          <w:sz w:val="24"/>
          <w:szCs w:val="24"/>
        </w:rPr>
        <w:t xml:space="preserve">, aby autor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dobre zvážil veľkosť</w:t>
      </w:r>
      <w:r w:rsidR="002B43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technického zariadenia</w:t>
      </w:r>
      <w:r w:rsidRPr="00091836">
        <w:rPr>
          <w:rFonts w:ascii="Times New Roman" w:hAnsi="Times New Roman" w:cs="Times New Roman"/>
          <w:sz w:val="24"/>
          <w:szCs w:val="24"/>
        </w:rPr>
        <w:t xml:space="preserve">, modelu svojej práce, učebnej pomôcky a iné.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Náklady</w:t>
      </w:r>
      <w:r w:rsidR="002B43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spojené s dopravou nadrozmerných zariadení na miesto konania</w:t>
      </w:r>
      <w:r w:rsidR="002B43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príslušného kola SOČ, ich ochranou pred poškodením nezabezpečuje ani</w:t>
      </w:r>
      <w:r w:rsidR="002B43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836">
        <w:rPr>
          <w:rFonts w:ascii="Times New Roman" w:hAnsi="Times New Roman" w:cs="Times New Roman"/>
          <w:b/>
          <w:bCs/>
          <w:sz w:val="24"/>
          <w:szCs w:val="24"/>
        </w:rPr>
        <w:t>nefinancuje organizátor ani realizátor príslušného kola súťaže</w:t>
      </w:r>
      <w:r w:rsidRPr="00091836">
        <w:rPr>
          <w:rFonts w:ascii="Times New Roman" w:hAnsi="Times New Roman" w:cs="Times New Roman"/>
          <w:sz w:val="24"/>
          <w:szCs w:val="24"/>
        </w:rPr>
        <w:t>.</w:t>
      </w:r>
    </w:p>
    <w:p w14:paraId="307380D8" w14:textId="747F8FAF" w:rsidR="002B4348" w:rsidRDefault="002B4348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B81420" w14:textId="7A81337E" w:rsidR="002B4348" w:rsidRDefault="002B4348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A16B00" w14:textId="1111457A" w:rsidR="000140AE" w:rsidRDefault="000140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Liptovskom Hrádku, 1.4.2022</w:t>
      </w:r>
    </w:p>
    <w:p w14:paraId="5EA3218D" w14:textId="334AFBF6" w:rsidR="000140AE" w:rsidRDefault="000140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0C8C2" w14:textId="4A587D36" w:rsidR="000140AE" w:rsidRDefault="000140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FC84DB8" w14:textId="5B84FEF5" w:rsidR="000140AE" w:rsidRDefault="000140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Ing. Pavel Lukáč</w:t>
      </w:r>
    </w:p>
    <w:p w14:paraId="1835ECA6" w14:textId="1EA091FF" w:rsidR="000140AE" w:rsidRPr="00091836" w:rsidRDefault="000140AE" w:rsidP="0009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vedúci praktického vyučovania</w:t>
      </w:r>
    </w:p>
    <w:sectPr w:rsidR="000140AE" w:rsidRPr="000918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836"/>
    <w:rsid w:val="000140AE"/>
    <w:rsid w:val="00091836"/>
    <w:rsid w:val="001243AE"/>
    <w:rsid w:val="00155295"/>
    <w:rsid w:val="002B4348"/>
    <w:rsid w:val="005B1BF2"/>
    <w:rsid w:val="00957F75"/>
    <w:rsid w:val="0096260D"/>
    <w:rsid w:val="00DF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109C7"/>
  <w15:chartTrackingRefBased/>
  <w15:docId w15:val="{3187F8A7-9CA8-4A42-939B-084D5443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0140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oc.vadium.sk/dokumenty/Metodika_SOC_2019_B5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3565</Words>
  <Characters>20326</Characters>
  <Application>Microsoft Office Word</Application>
  <DocSecurity>0</DocSecurity>
  <Lines>169</Lines>
  <Paragraphs>47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Lukáč</dc:creator>
  <cp:keywords/>
  <dc:description/>
  <cp:lastModifiedBy>Pavel Lukáč</cp:lastModifiedBy>
  <cp:revision>2</cp:revision>
  <dcterms:created xsi:type="dcterms:W3CDTF">2022-03-30T09:39:00Z</dcterms:created>
  <dcterms:modified xsi:type="dcterms:W3CDTF">2022-03-30T09:39:00Z</dcterms:modified>
</cp:coreProperties>
</file>