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D2E00" w14:textId="77777777" w:rsidR="003167B3" w:rsidRPr="00AD07AD" w:rsidRDefault="005E34EF" w:rsidP="009E4A80">
      <w:pPr>
        <w:jc w:val="center"/>
        <w:rPr>
          <w:sz w:val="28"/>
          <w:szCs w:val="28"/>
          <w:u w:val="single"/>
        </w:rPr>
      </w:pPr>
      <w:r w:rsidRPr="00AD07AD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7D7181" wp14:editId="3078516F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6858000" cy="9944100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9944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96E43" id="Rectangle 2" o:spid="_x0000_s1026" style="position:absolute;margin-left:-18pt;margin-top:-18pt;width:540pt;height:78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" filled="f"/>
            </w:pict>
          </mc:Fallback>
        </mc:AlternateContent>
      </w:r>
      <w:r w:rsidR="00B66958" w:rsidRPr="00AD07AD">
        <w:rPr>
          <w:sz w:val="28"/>
          <w:szCs w:val="28"/>
          <w:u w:val="single"/>
        </w:rPr>
        <w:t xml:space="preserve">Stredná odborná škola lesnícka </w:t>
      </w:r>
      <w:r w:rsidR="003167B3" w:rsidRPr="00AD07AD">
        <w:rPr>
          <w:sz w:val="28"/>
          <w:szCs w:val="28"/>
          <w:u w:val="single"/>
        </w:rPr>
        <w:t xml:space="preserve">a drevárska </w:t>
      </w:r>
      <w:r w:rsidR="00B66958" w:rsidRPr="00AD07AD">
        <w:rPr>
          <w:sz w:val="28"/>
          <w:szCs w:val="28"/>
          <w:u w:val="single"/>
        </w:rPr>
        <w:t xml:space="preserve">Jozefa Dekreta Matejovie, </w:t>
      </w:r>
    </w:p>
    <w:p w14:paraId="3EDAA0C6" w14:textId="77777777" w:rsidR="00B66958" w:rsidRPr="00AD07AD" w:rsidRDefault="00B66958" w:rsidP="009E4A80">
      <w:pPr>
        <w:jc w:val="center"/>
        <w:rPr>
          <w:sz w:val="28"/>
          <w:szCs w:val="28"/>
          <w:u w:val="single"/>
        </w:rPr>
      </w:pPr>
      <w:r w:rsidRPr="00AD07AD">
        <w:rPr>
          <w:sz w:val="28"/>
          <w:szCs w:val="28"/>
          <w:u w:val="single"/>
        </w:rPr>
        <w:t>Hradná 534,</w:t>
      </w:r>
      <w:r w:rsidR="003167B3" w:rsidRPr="00AD07AD">
        <w:rPr>
          <w:sz w:val="28"/>
          <w:szCs w:val="28"/>
          <w:u w:val="single"/>
        </w:rPr>
        <w:t xml:space="preserve"> </w:t>
      </w:r>
      <w:r w:rsidRPr="00AD07AD">
        <w:rPr>
          <w:sz w:val="28"/>
          <w:szCs w:val="28"/>
          <w:u w:val="single"/>
        </w:rPr>
        <w:t>033 01  Liptovský Hrádok</w:t>
      </w:r>
    </w:p>
    <w:p w14:paraId="64569F8C" w14:textId="43D57212" w:rsidR="00B66958" w:rsidRPr="00AD07AD" w:rsidRDefault="00B66958" w:rsidP="009E4A80">
      <w:pPr>
        <w:pStyle w:val="Nadpis1"/>
      </w:pPr>
      <w:r w:rsidRPr="00AD07AD">
        <w:t>Predmetová komisia odborných predmetov</w:t>
      </w:r>
      <w:r w:rsidR="00087D25" w:rsidRPr="00AD07AD">
        <w:t xml:space="preserve"> lesníckych</w:t>
      </w:r>
    </w:p>
    <w:p w14:paraId="6A33B2F8" w14:textId="77777777" w:rsidR="00B66958" w:rsidRPr="00AD07AD" w:rsidRDefault="00B66958" w:rsidP="009E4A80">
      <w:pPr>
        <w:jc w:val="center"/>
        <w:rPr>
          <w:u w:val="single"/>
        </w:rPr>
      </w:pPr>
    </w:p>
    <w:p w14:paraId="5C65D0A0" w14:textId="36EE0D03" w:rsidR="00B66958" w:rsidRPr="00AD07AD" w:rsidRDefault="009F4DA0" w:rsidP="009E4A80">
      <w:pPr>
        <w:jc w:val="center"/>
        <w:rPr>
          <w:sz w:val="32"/>
        </w:rPr>
      </w:pPr>
      <w:r w:rsidRPr="00AD07AD">
        <w:rPr>
          <w:b/>
          <w:sz w:val="32"/>
        </w:rPr>
        <w:t xml:space="preserve">METODICKÝ POKYN Č. </w:t>
      </w:r>
      <w:r w:rsidR="0039023D">
        <w:rPr>
          <w:b/>
          <w:sz w:val="32"/>
        </w:rPr>
        <w:t>20 / 2021 / 2022</w:t>
      </w:r>
    </w:p>
    <w:p w14:paraId="49015F9E" w14:textId="77777777" w:rsidR="00B66958" w:rsidRPr="00AD07AD" w:rsidRDefault="00B66958" w:rsidP="009E4A80">
      <w:pPr>
        <w:jc w:val="center"/>
      </w:pPr>
      <w:r w:rsidRPr="00AD07AD">
        <w:t>vypracovanie a odovzdanie ročníkovej záverečnej práce</w:t>
      </w:r>
    </w:p>
    <w:p w14:paraId="54BE13E7" w14:textId="24B28EBD" w:rsidR="00B66958" w:rsidRPr="00AD07AD" w:rsidRDefault="003167B3" w:rsidP="009E4A80">
      <w:pPr>
        <w:jc w:val="center"/>
      </w:pPr>
      <w:r w:rsidRPr="00056534">
        <w:rPr>
          <w:b/>
          <w:u w:val="single"/>
        </w:rPr>
        <w:t>žiakov tretieho ročníka študijného odboru LESNÍCTVO</w:t>
      </w:r>
      <w:r w:rsidRPr="00AD07AD">
        <w:t xml:space="preserve"> </w:t>
      </w:r>
      <w:r w:rsidR="00B66958" w:rsidRPr="00AD07AD">
        <w:t xml:space="preserve">v školskom roku </w:t>
      </w:r>
      <w:r w:rsidR="00651BAB">
        <w:t>2022/2023</w:t>
      </w:r>
    </w:p>
    <w:p w14:paraId="1B0E6727" w14:textId="77777777" w:rsidR="00B66958" w:rsidRPr="00AD07AD" w:rsidRDefault="00B66958" w:rsidP="009E4A80">
      <w:pPr>
        <w:jc w:val="center"/>
      </w:pPr>
    </w:p>
    <w:p w14:paraId="1297FBAB" w14:textId="77777777" w:rsidR="00B66958" w:rsidRDefault="00B66958" w:rsidP="009E4A80">
      <w:pPr>
        <w:jc w:val="both"/>
        <w:rPr>
          <w:b/>
          <w:bCs w:val="0"/>
        </w:rPr>
      </w:pPr>
      <w:r w:rsidRPr="00AD07AD">
        <w:rPr>
          <w:b/>
          <w:bCs w:val="0"/>
        </w:rPr>
        <w:t>1. Zdôvodnenie</w:t>
      </w:r>
    </w:p>
    <w:p w14:paraId="6B9E80F2" w14:textId="77777777" w:rsidR="003420D0" w:rsidRPr="00AD07AD" w:rsidRDefault="003420D0" w:rsidP="009E4A80">
      <w:pPr>
        <w:jc w:val="both"/>
        <w:rPr>
          <w:b/>
          <w:bCs w:val="0"/>
        </w:rPr>
      </w:pPr>
    </w:p>
    <w:p w14:paraId="3AC5BC1A" w14:textId="11A8CAA1" w:rsidR="00B66958" w:rsidRPr="00AD07AD" w:rsidRDefault="00B66958" w:rsidP="009E4A80">
      <w:pPr>
        <w:jc w:val="both"/>
      </w:pPr>
      <w:r w:rsidRPr="00AD07AD">
        <w:tab/>
        <w:t>Za účelom podpory samostatnosti, orientácie v lesníckej problematike, individuálnych schopností a odborných záujmov študentov prijala predmetová komisia odborných predmetov</w:t>
      </w:r>
      <w:r w:rsidR="009E4A80">
        <w:t xml:space="preserve"> lesníckych</w:t>
      </w:r>
      <w:r w:rsidR="009F4DA0" w:rsidRPr="00AD07AD">
        <w:t xml:space="preserve"> </w:t>
      </w:r>
      <w:r w:rsidR="00ED50F0">
        <w:t>(PKOPL</w:t>
      </w:r>
      <w:r w:rsidR="009E4A80">
        <w:t xml:space="preserve">) </w:t>
      </w:r>
      <w:r w:rsidRPr="00AD07AD">
        <w:t xml:space="preserve">na svojom zasadnutí tento metodický pokyn. Týmto sa tento predpis stáva záväzným pre študentov </w:t>
      </w:r>
      <w:r w:rsidR="0039023D">
        <w:t xml:space="preserve">budúceho </w:t>
      </w:r>
      <w:r w:rsidR="00D0559F">
        <w:t>tretieho</w:t>
      </w:r>
      <w:r w:rsidRPr="00AD07AD">
        <w:t xml:space="preserve"> ročníka, ako aj pre vyučujúcich.</w:t>
      </w:r>
    </w:p>
    <w:p w14:paraId="4ECDF268" w14:textId="77777777" w:rsidR="00B66958" w:rsidRPr="009E4A80" w:rsidRDefault="00B66958" w:rsidP="009E4A80">
      <w:pPr>
        <w:jc w:val="both"/>
        <w:rPr>
          <w:sz w:val="16"/>
          <w:szCs w:val="16"/>
        </w:rPr>
      </w:pPr>
    </w:p>
    <w:p w14:paraId="4DD96C21" w14:textId="77777777" w:rsidR="00B66958" w:rsidRDefault="00B66958" w:rsidP="009E4A80">
      <w:pPr>
        <w:jc w:val="both"/>
        <w:rPr>
          <w:b/>
          <w:bCs w:val="0"/>
        </w:rPr>
      </w:pPr>
      <w:r w:rsidRPr="00AD07AD">
        <w:rPr>
          <w:b/>
          <w:bCs w:val="0"/>
        </w:rPr>
        <w:t>2. Cieľ</w:t>
      </w:r>
    </w:p>
    <w:p w14:paraId="2915FA7E" w14:textId="77777777" w:rsidR="003420D0" w:rsidRPr="009E4A80" w:rsidRDefault="003420D0" w:rsidP="009E4A80">
      <w:pPr>
        <w:jc w:val="both"/>
        <w:rPr>
          <w:b/>
          <w:bCs w:val="0"/>
          <w:sz w:val="16"/>
          <w:szCs w:val="16"/>
        </w:rPr>
      </w:pPr>
    </w:p>
    <w:p w14:paraId="4B3778B5" w14:textId="77777777" w:rsidR="00B66958" w:rsidRPr="00AD07AD" w:rsidRDefault="00B66958" w:rsidP="009E4A80">
      <w:pPr>
        <w:jc w:val="both"/>
      </w:pPr>
      <w:r w:rsidRPr="00AD07AD">
        <w:tab/>
        <w:t xml:space="preserve">Cieľom je: </w:t>
      </w:r>
      <w:r w:rsidRPr="00AD07AD">
        <w:tab/>
        <w:t xml:space="preserve">-  podpora schopností, sebavedomia, odborných znalostí žiakov </w:t>
      </w:r>
    </w:p>
    <w:p w14:paraId="2A1E95CA" w14:textId="77777777" w:rsidR="00B66958" w:rsidRPr="00AD07AD" w:rsidRDefault="00B66958" w:rsidP="009E4A80">
      <w:pPr>
        <w:pStyle w:val="Zarkazkladnhotextu"/>
        <w:rPr>
          <w:sz w:val="24"/>
          <w:szCs w:val="24"/>
        </w:rPr>
      </w:pPr>
      <w:r w:rsidRPr="00AD07AD">
        <w:rPr>
          <w:sz w:val="24"/>
          <w:szCs w:val="24"/>
        </w:rPr>
        <w:t>- znížiť počet prác, ktoré žiaci školy vypra</w:t>
      </w:r>
      <w:r w:rsidR="00E8502D">
        <w:rPr>
          <w:sz w:val="24"/>
          <w:szCs w:val="24"/>
        </w:rPr>
        <w:t xml:space="preserve">covávajú v treťom a štvrtom </w:t>
      </w:r>
      <w:r w:rsidRPr="00AD07AD">
        <w:rPr>
          <w:sz w:val="24"/>
          <w:szCs w:val="24"/>
        </w:rPr>
        <w:t>ročníku za súčasného zvýšenia kvality jednej viacpredmetovej práce</w:t>
      </w:r>
    </w:p>
    <w:p w14:paraId="72653EA5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</w:r>
      <w:r w:rsidRPr="00AD07AD">
        <w:tab/>
        <w:t>- vytypovať kvalitné práce, ktoré dosiahnu úroveň stredoškolskej odbornej činnosti a zúčastnia sa školského kola SOČ</w:t>
      </w:r>
    </w:p>
    <w:p w14:paraId="637E5EFF" w14:textId="284E9513" w:rsidR="00B66958" w:rsidRPr="003420D0" w:rsidRDefault="00B66958" w:rsidP="009E4A80">
      <w:pPr>
        <w:jc w:val="both"/>
        <w:rPr>
          <w:sz w:val="22"/>
        </w:rPr>
      </w:pPr>
      <w:r w:rsidRPr="00AD07AD">
        <w:tab/>
      </w:r>
      <w:r w:rsidRPr="00AD07AD">
        <w:tab/>
      </w:r>
      <w:r w:rsidRPr="00AD07AD">
        <w:tab/>
      </w:r>
    </w:p>
    <w:p w14:paraId="020F5055" w14:textId="77777777" w:rsidR="00B66958" w:rsidRDefault="00B66958" w:rsidP="009E4A80">
      <w:pPr>
        <w:jc w:val="both"/>
        <w:rPr>
          <w:b/>
          <w:bCs w:val="0"/>
        </w:rPr>
      </w:pPr>
      <w:r w:rsidRPr="00AD07AD">
        <w:rPr>
          <w:b/>
          <w:bCs w:val="0"/>
        </w:rPr>
        <w:t>3. Metodika</w:t>
      </w:r>
    </w:p>
    <w:p w14:paraId="20896B61" w14:textId="77777777" w:rsidR="003420D0" w:rsidRPr="005F06E9" w:rsidRDefault="003420D0" w:rsidP="009E4A80">
      <w:pPr>
        <w:jc w:val="both"/>
        <w:rPr>
          <w:b/>
          <w:bCs w:val="0"/>
          <w:sz w:val="16"/>
          <w:szCs w:val="16"/>
        </w:rPr>
      </w:pPr>
    </w:p>
    <w:p w14:paraId="52E918F1" w14:textId="7AB48422" w:rsidR="009E4A80" w:rsidRPr="00AD07AD" w:rsidRDefault="00B66958" w:rsidP="009E4A80">
      <w:pPr>
        <w:jc w:val="both"/>
      </w:pPr>
      <w:r w:rsidRPr="00AD07AD">
        <w:t xml:space="preserve">a) povinným konzultantom je každý </w:t>
      </w:r>
      <w:r w:rsidR="009E4A80">
        <w:t xml:space="preserve">učiteľ odborných predmetov a praxí. Žiaci sa teda môžu  nahlásiť k jednému z uvedených vyučujúcich: Ing. </w:t>
      </w:r>
      <w:proofErr w:type="spellStart"/>
      <w:r w:rsidR="009E4A80">
        <w:t>Edmud</w:t>
      </w:r>
      <w:proofErr w:type="spellEnd"/>
      <w:r w:rsidR="009E4A80">
        <w:t xml:space="preserve"> </w:t>
      </w:r>
      <w:proofErr w:type="spellStart"/>
      <w:r w:rsidR="009E4A80" w:rsidRPr="009E4A80">
        <w:rPr>
          <w:b/>
        </w:rPr>
        <w:t>Hatiar</w:t>
      </w:r>
      <w:proofErr w:type="spellEnd"/>
      <w:r w:rsidR="009E4A80">
        <w:t xml:space="preserve">, </w:t>
      </w:r>
      <w:proofErr w:type="spellStart"/>
      <w:r w:rsidR="009E4A80">
        <w:t>DisArt</w:t>
      </w:r>
      <w:proofErr w:type="spellEnd"/>
      <w:r w:rsidR="009E4A80">
        <w:t xml:space="preserve">, </w:t>
      </w:r>
      <w:r w:rsidR="00ED50F0">
        <w:t xml:space="preserve">Ing. Peter </w:t>
      </w:r>
      <w:proofErr w:type="spellStart"/>
      <w:r w:rsidR="00ED50F0" w:rsidRPr="00ED50F0">
        <w:rPr>
          <w:b/>
        </w:rPr>
        <w:t>Bakura</w:t>
      </w:r>
      <w:proofErr w:type="spellEnd"/>
      <w:r w:rsidR="00ED50F0">
        <w:t xml:space="preserve">, </w:t>
      </w:r>
      <w:r w:rsidR="009E4A80">
        <w:t xml:space="preserve">Ing. František </w:t>
      </w:r>
      <w:proofErr w:type="spellStart"/>
      <w:r w:rsidR="009E4A80" w:rsidRPr="009E4A80">
        <w:rPr>
          <w:b/>
        </w:rPr>
        <w:t>Bohunčák</w:t>
      </w:r>
      <w:proofErr w:type="spellEnd"/>
      <w:r w:rsidR="009E4A80">
        <w:t xml:space="preserve">, Ing. Michal </w:t>
      </w:r>
      <w:r w:rsidR="009E4A80" w:rsidRPr="009E4A80">
        <w:rPr>
          <w:b/>
        </w:rPr>
        <w:t>Budinský</w:t>
      </w:r>
      <w:r w:rsidR="009E4A80">
        <w:t xml:space="preserve">, Ing. Martin </w:t>
      </w:r>
      <w:proofErr w:type="spellStart"/>
      <w:r w:rsidR="009E4A80" w:rsidRPr="009E4A80">
        <w:rPr>
          <w:b/>
        </w:rPr>
        <w:t>Fridman</w:t>
      </w:r>
      <w:proofErr w:type="spellEnd"/>
      <w:r w:rsidR="00ED50F0">
        <w:t xml:space="preserve">, Ing. Tibor </w:t>
      </w:r>
      <w:r w:rsidR="00ED50F0" w:rsidRPr="00ED50F0">
        <w:rPr>
          <w:b/>
        </w:rPr>
        <w:t>Kabzan</w:t>
      </w:r>
      <w:r w:rsidR="00ED50F0">
        <w:t xml:space="preserve">, Ing. Monika </w:t>
      </w:r>
      <w:r w:rsidR="00ED50F0" w:rsidRPr="00ED50F0">
        <w:rPr>
          <w:b/>
        </w:rPr>
        <w:t>Lachmannová</w:t>
      </w:r>
      <w:r w:rsidR="00ED50F0">
        <w:t xml:space="preserve">, PhD., </w:t>
      </w:r>
      <w:r w:rsidR="009E4A80">
        <w:t xml:space="preserve">Ing. Ján </w:t>
      </w:r>
      <w:r w:rsidR="009E4A80" w:rsidRPr="009E4A80">
        <w:rPr>
          <w:b/>
        </w:rPr>
        <w:t>Lukačko</w:t>
      </w:r>
      <w:r w:rsidR="009E4A80">
        <w:t xml:space="preserve">, Ing. Pavel </w:t>
      </w:r>
      <w:r w:rsidR="009E4A80" w:rsidRPr="009E4A80">
        <w:rPr>
          <w:b/>
        </w:rPr>
        <w:t>Lukáč</w:t>
      </w:r>
      <w:r w:rsidR="009E4A80">
        <w:t xml:space="preserve">, </w:t>
      </w:r>
      <w:r w:rsidR="00ED50F0">
        <w:t xml:space="preserve">Ing. Lukáš </w:t>
      </w:r>
      <w:proofErr w:type="spellStart"/>
      <w:r w:rsidR="00ED50F0" w:rsidRPr="00ED50F0">
        <w:rPr>
          <w:b/>
        </w:rPr>
        <w:t>Orlovský</w:t>
      </w:r>
      <w:proofErr w:type="spellEnd"/>
      <w:r w:rsidR="00ED50F0">
        <w:t xml:space="preserve">, PhD, </w:t>
      </w:r>
      <w:r w:rsidR="009E4A80">
        <w:t xml:space="preserve">Ing. Dušan </w:t>
      </w:r>
      <w:proofErr w:type="spellStart"/>
      <w:r w:rsidR="009E4A80" w:rsidRPr="009E4A80">
        <w:rPr>
          <w:b/>
        </w:rPr>
        <w:t>Strapoň</w:t>
      </w:r>
      <w:proofErr w:type="spellEnd"/>
      <w:r w:rsidR="009E4A80">
        <w:t xml:space="preserve">, Ing. Jozef </w:t>
      </w:r>
      <w:proofErr w:type="spellStart"/>
      <w:r w:rsidR="009E4A80" w:rsidRPr="009E4A80">
        <w:rPr>
          <w:b/>
        </w:rPr>
        <w:t>Latinák</w:t>
      </w:r>
      <w:proofErr w:type="spellEnd"/>
      <w:r w:rsidR="00651BAB">
        <w:t xml:space="preserve"> .</w:t>
      </w:r>
      <w:r w:rsidR="00ED50F0">
        <w:t xml:space="preserve"> </w:t>
      </w:r>
    </w:p>
    <w:p w14:paraId="536EC8F1" w14:textId="77777777" w:rsidR="00087D25" w:rsidRPr="005F06E9" w:rsidRDefault="00087D25" w:rsidP="009E4A80">
      <w:pPr>
        <w:jc w:val="both"/>
        <w:rPr>
          <w:sz w:val="16"/>
        </w:rPr>
      </w:pPr>
    </w:p>
    <w:p w14:paraId="5C1F94E6" w14:textId="129EC80F" w:rsidR="00087D25" w:rsidRPr="00AD07AD" w:rsidRDefault="00E8502D" w:rsidP="009E4A80">
      <w:pPr>
        <w:jc w:val="both"/>
      </w:pPr>
      <w:r>
        <w:t xml:space="preserve">b) do </w:t>
      </w:r>
      <w:r w:rsidR="00651BAB">
        <w:rPr>
          <w:b/>
          <w:i/>
          <w:sz w:val="28"/>
          <w:u w:val="single"/>
        </w:rPr>
        <w:t>15.4.2022</w:t>
      </w:r>
      <w:r w:rsidRPr="00E8502D">
        <w:rPr>
          <w:sz w:val="28"/>
        </w:rPr>
        <w:t xml:space="preserve"> </w:t>
      </w:r>
      <w:r w:rsidR="00B66958" w:rsidRPr="00ED50F0">
        <w:t>sa</w:t>
      </w:r>
      <w:r w:rsidR="00B66958" w:rsidRPr="00AD07AD">
        <w:t xml:space="preserve"> </w:t>
      </w:r>
      <w:r w:rsidR="005F06E9">
        <w:t>nahlásia</w:t>
      </w:r>
      <w:r w:rsidR="00B66958" w:rsidRPr="00AD07AD">
        <w:t xml:space="preserve"> (zapí</w:t>
      </w:r>
      <w:r w:rsidR="005F06E9">
        <w:t>šu</w:t>
      </w:r>
      <w:r w:rsidR="00B66958" w:rsidRPr="00AD07AD">
        <w:t xml:space="preserve">) žiaci k jednotlivým </w:t>
      </w:r>
      <w:r w:rsidR="00140BAB" w:rsidRPr="00AD07AD">
        <w:t xml:space="preserve"> </w:t>
      </w:r>
      <w:r w:rsidR="00B66958" w:rsidRPr="00AD07AD">
        <w:t xml:space="preserve">konzultantom. </w:t>
      </w:r>
      <w:r w:rsidR="005F06E9">
        <w:t xml:space="preserve">Toto nahlásenie vykonajú žiaci </w:t>
      </w:r>
      <w:r w:rsidR="00ED50F0">
        <w:t xml:space="preserve">zápisom do zoznamu, zverejneného na nástenke PKOPL (na prechodovej chodbe). Je vhodné sa najskôr s konzultantom vopred dohodnúť. </w:t>
      </w:r>
      <w:r w:rsidR="00B66958" w:rsidRPr="00AD07AD">
        <w:t>O pridelení nezapísaných žiakov ku konzultantom rozhodne predseda PKOP</w:t>
      </w:r>
      <w:r w:rsidR="00651BAB">
        <w:t>L</w:t>
      </w:r>
      <w:r w:rsidR="00B66958" w:rsidRPr="00AD07AD">
        <w:t>. Pri veľkom počte žiakov u jedného konzultanta môže predseda PKOP</w:t>
      </w:r>
      <w:r w:rsidR="009E4A80">
        <w:t>L</w:t>
      </w:r>
      <w:r w:rsidR="00B66958" w:rsidRPr="00AD07AD">
        <w:t xml:space="preserve"> prerad</w:t>
      </w:r>
      <w:r w:rsidR="00087D25" w:rsidRPr="00AD07AD">
        <w:t>iť žiaka k inému konzultantovi</w:t>
      </w:r>
    </w:p>
    <w:p w14:paraId="146F9DB3" w14:textId="11FF81E0" w:rsidR="00B66958" w:rsidRDefault="00651BAB" w:rsidP="009E4A80">
      <w:pPr>
        <w:jc w:val="both"/>
      </w:pPr>
      <w:r>
        <w:t xml:space="preserve">Zároveň sú žiaci </w:t>
      </w:r>
      <w:r w:rsidR="00B66958" w:rsidRPr="00AD07AD">
        <w:t xml:space="preserve">povinný </w:t>
      </w:r>
      <w:r>
        <w:t>dohodnúť a odsúhlasiť</w:t>
      </w:r>
      <w:r w:rsidR="00B66958" w:rsidRPr="00AD07AD">
        <w:t xml:space="preserve"> si názov témy so svojim konzultantom. Prihlásenie a výber témy vykoná každý študent </w:t>
      </w:r>
      <w:r w:rsidR="009E4A80">
        <w:t xml:space="preserve">individuálne </w:t>
      </w:r>
      <w:r w:rsidR="00056534">
        <w:rPr>
          <w:b/>
          <w:bCs w:val="0"/>
        </w:rPr>
        <w:t>osobne</w:t>
      </w:r>
      <w:r w:rsidR="00B66958" w:rsidRPr="00AD07AD">
        <w:t xml:space="preserve"> u svojho konzultanta.</w:t>
      </w:r>
    </w:p>
    <w:p w14:paraId="19019C2B" w14:textId="77777777" w:rsidR="00E8502D" w:rsidRPr="005F06E9" w:rsidRDefault="00E8502D" w:rsidP="009E4A80">
      <w:pPr>
        <w:jc w:val="both"/>
        <w:rPr>
          <w:sz w:val="16"/>
        </w:rPr>
      </w:pPr>
    </w:p>
    <w:p w14:paraId="6DD0E3AD" w14:textId="5A720AF0" w:rsidR="00E8502D" w:rsidRPr="00AD07AD" w:rsidRDefault="00651BAB" w:rsidP="009E4A80">
      <w:pPr>
        <w:jc w:val="both"/>
      </w:pPr>
      <w:r>
        <w:t>c</w:t>
      </w:r>
      <w:r w:rsidR="00E8502D">
        <w:t xml:space="preserve">) počas </w:t>
      </w:r>
      <w:r w:rsidR="00056534">
        <w:t>školského vyučovania</w:t>
      </w:r>
      <w:r w:rsidR="00E8502D">
        <w:t xml:space="preserve"> majú žiaci za úlohu zbierať údaje, podklady a materiály k svojej </w:t>
      </w:r>
      <w:r w:rsidR="005F06E9">
        <w:t xml:space="preserve">budúcej </w:t>
      </w:r>
      <w:r w:rsidR="00E8502D">
        <w:t xml:space="preserve">práci. Pritom sa riadia pokynmi svojho konzultanta. </w:t>
      </w:r>
    </w:p>
    <w:p w14:paraId="01BB5DAF" w14:textId="77777777" w:rsidR="00087D25" w:rsidRPr="005F06E9" w:rsidRDefault="00087D25" w:rsidP="009E4A80">
      <w:pPr>
        <w:jc w:val="both"/>
        <w:rPr>
          <w:sz w:val="16"/>
          <w:szCs w:val="16"/>
        </w:rPr>
      </w:pPr>
    </w:p>
    <w:p w14:paraId="0C05C38A" w14:textId="5EA6F71E" w:rsidR="00B66958" w:rsidRDefault="007B0B76" w:rsidP="009E4A80">
      <w:pPr>
        <w:jc w:val="both"/>
      </w:pPr>
      <w:r>
        <w:t>d</w:t>
      </w:r>
      <w:r w:rsidR="005F06E9">
        <w:t xml:space="preserve">) </w:t>
      </w:r>
      <w:r w:rsidR="00B66958" w:rsidRPr="00AD07AD">
        <w:t xml:space="preserve">do </w:t>
      </w:r>
      <w:r w:rsidR="00651BAB">
        <w:rPr>
          <w:b/>
          <w:bCs w:val="0"/>
          <w:i/>
          <w:iCs/>
          <w:sz w:val="28"/>
          <w:u w:val="single"/>
        </w:rPr>
        <w:t>13.5.2022</w:t>
      </w:r>
      <w:r w:rsidR="00140BAB" w:rsidRPr="00D0559F">
        <w:rPr>
          <w:b/>
          <w:bCs w:val="0"/>
          <w:i/>
          <w:iCs/>
          <w:sz w:val="28"/>
        </w:rPr>
        <w:t xml:space="preserve"> </w:t>
      </w:r>
      <w:r w:rsidR="00B66958" w:rsidRPr="00D0559F">
        <w:rPr>
          <w:sz w:val="28"/>
        </w:rPr>
        <w:t xml:space="preserve"> </w:t>
      </w:r>
      <w:r w:rsidR="00B66958" w:rsidRPr="00AD07AD">
        <w:t xml:space="preserve">predložia žiaci konzultantovi </w:t>
      </w:r>
      <w:r w:rsidR="00B66958" w:rsidRPr="005F06E9">
        <w:rPr>
          <w:b/>
          <w:u w:val="single"/>
        </w:rPr>
        <w:t>v elektronickej podobe</w:t>
      </w:r>
      <w:r w:rsidR="00B66958" w:rsidRPr="00AD07AD">
        <w:t xml:space="preserve"> </w:t>
      </w:r>
      <w:r>
        <w:t xml:space="preserve">prvé </w:t>
      </w:r>
      <w:r w:rsidR="00B66958" w:rsidRPr="00AD07AD">
        <w:t xml:space="preserve">čiastkové výsledky na konzultáciu – </w:t>
      </w:r>
      <w:r w:rsidR="00056534">
        <w:t xml:space="preserve">texty, tabuľky, grafy, </w:t>
      </w:r>
      <w:r w:rsidR="00056534" w:rsidRPr="00AD07AD">
        <w:t>fotodokumentáciu</w:t>
      </w:r>
      <w:r w:rsidR="00056534">
        <w:t>, ...</w:t>
      </w:r>
    </w:p>
    <w:p w14:paraId="66CA33D9" w14:textId="3A8BC153" w:rsidR="007B0B76" w:rsidRPr="00AD07AD" w:rsidRDefault="007B0B76" w:rsidP="007B0B76">
      <w:pPr>
        <w:jc w:val="both"/>
      </w:pPr>
      <w:r>
        <w:t>e</w:t>
      </w:r>
      <w:r>
        <w:t xml:space="preserve">) </w:t>
      </w:r>
      <w:r w:rsidRPr="00AD07AD">
        <w:t xml:space="preserve">do </w:t>
      </w:r>
      <w:r>
        <w:rPr>
          <w:b/>
          <w:bCs w:val="0"/>
          <w:i/>
          <w:iCs/>
          <w:sz w:val="28"/>
          <w:u w:val="single"/>
        </w:rPr>
        <w:t>17.6</w:t>
      </w:r>
      <w:r>
        <w:rPr>
          <w:b/>
          <w:bCs w:val="0"/>
          <w:i/>
          <w:iCs/>
          <w:sz w:val="28"/>
          <w:u w:val="single"/>
        </w:rPr>
        <w:t>.2022</w:t>
      </w:r>
      <w:r w:rsidRPr="00D0559F">
        <w:rPr>
          <w:b/>
          <w:bCs w:val="0"/>
          <w:i/>
          <w:iCs/>
          <w:sz w:val="28"/>
        </w:rPr>
        <w:t xml:space="preserve"> </w:t>
      </w:r>
      <w:r w:rsidRPr="00D0559F">
        <w:rPr>
          <w:sz w:val="28"/>
        </w:rPr>
        <w:t xml:space="preserve"> </w:t>
      </w:r>
      <w:r w:rsidRPr="00AD07AD">
        <w:t xml:space="preserve">predložia žiaci konzultantovi </w:t>
      </w:r>
      <w:r w:rsidRPr="005F06E9">
        <w:rPr>
          <w:b/>
          <w:u w:val="single"/>
        </w:rPr>
        <w:t>v elektronickej podobe</w:t>
      </w:r>
      <w:r w:rsidRPr="00AD07AD">
        <w:t xml:space="preserve"> </w:t>
      </w:r>
      <w:r>
        <w:t>ďalšie</w:t>
      </w:r>
      <w:r>
        <w:t xml:space="preserve"> </w:t>
      </w:r>
      <w:r w:rsidRPr="00AD07AD">
        <w:t xml:space="preserve">čiastkové výsledky na konzultáciu – </w:t>
      </w:r>
      <w:r>
        <w:t xml:space="preserve">texty, tabuľky, grafy, </w:t>
      </w:r>
      <w:r w:rsidRPr="00AD07AD">
        <w:t>fotodokumentáciu</w:t>
      </w:r>
      <w:r>
        <w:t>, ...</w:t>
      </w:r>
    </w:p>
    <w:p w14:paraId="1E846725" w14:textId="41409920" w:rsidR="007B0B76" w:rsidRPr="00AD07AD" w:rsidRDefault="007B0B76" w:rsidP="007B0B76">
      <w:pPr>
        <w:jc w:val="both"/>
      </w:pPr>
      <w:r>
        <w:t>f</w:t>
      </w:r>
      <w:r>
        <w:t xml:space="preserve">) </w:t>
      </w:r>
      <w:r w:rsidRPr="00AD07AD">
        <w:t xml:space="preserve">do </w:t>
      </w:r>
      <w:r>
        <w:rPr>
          <w:b/>
          <w:bCs w:val="0"/>
          <w:i/>
          <w:iCs/>
          <w:sz w:val="28"/>
          <w:u w:val="single"/>
        </w:rPr>
        <w:t>30.9.2022</w:t>
      </w:r>
      <w:r w:rsidRPr="00D0559F">
        <w:rPr>
          <w:b/>
          <w:bCs w:val="0"/>
          <w:i/>
          <w:iCs/>
          <w:sz w:val="28"/>
        </w:rPr>
        <w:t xml:space="preserve"> </w:t>
      </w:r>
      <w:r w:rsidRPr="00D0559F">
        <w:rPr>
          <w:sz w:val="28"/>
        </w:rPr>
        <w:t xml:space="preserve"> </w:t>
      </w:r>
      <w:r w:rsidRPr="00AD07AD">
        <w:t xml:space="preserve">predložia žiaci konzultantovi </w:t>
      </w:r>
      <w:r w:rsidRPr="005F06E9">
        <w:rPr>
          <w:b/>
          <w:u w:val="single"/>
        </w:rPr>
        <w:t>v elektronickej podobe</w:t>
      </w:r>
      <w:r w:rsidRPr="00AD07AD">
        <w:t xml:space="preserve"> </w:t>
      </w:r>
      <w:r>
        <w:t xml:space="preserve">na kontrolu </w:t>
      </w:r>
      <w:r>
        <w:t xml:space="preserve"> </w:t>
      </w:r>
      <w:r w:rsidRPr="00AD07AD">
        <w:t xml:space="preserve">čiastkové výsledky  – </w:t>
      </w:r>
      <w:r>
        <w:t>predbežný text vo formáte Word</w:t>
      </w:r>
      <w:r>
        <w:t xml:space="preserve">, tabuľky, grafy, </w:t>
      </w:r>
      <w:r w:rsidRPr="00AD07AD">
        <w:t>fotodokumentáciu</w:t>
      </w:r>
      <w:r>
        <w:t>, ...</w:t>
      </w:r>
    </w:p>
    <w:p w14:paraId="065572A4" w14:textId="77777777" w:rsidR="005F06E9" w:rsidRPr="005F06E9" w:rsidRDefault="005F06E9" w:rsidP="009E4A80">
      <w:pPr>
        <w:jc w:val="both"/>
        <w:rPr>
          <w:b/>
          <w:sz w:val="16"/>
          <w:szCs w:val="16"/>
          <w:u w:val="single"/>
        </w:rPr>
      </w:pPr>
    </w:p>
    <w:p w14:paraId="171BB3FB" w14:textId="332C0CEA" w:rsidR="00087D25" w:rsidRDefault="00AD07AD" w:rsidP="000E7803">
      <w:pPr>
        <w:jc w:val="center"/>
        <w:rPr>
          <w:b/>
          <w:u w:val="single"/>
        </w:rPr>
      </w:pPr>
      <w:r w:rsidRPr="000E7803">
        <w:rPr>
          <w:b/>
          <w:u w:val="single"/>
        </w:rPr>
        <w:t xml:space="preserve">!!!!! Pokiaľ žiak nepredloží </w:t>
      </w:r>
      <w:r w:rsidR="007B0B76">
        <w:rPr>
          <w:b/>
          <w:u w:val="single"/>
        </w:rPr>
        <w:t>do tohto termínu</w:t>
      </w:r>
      <w:r w:rsidRPr="000E7803">
        <w:rPr>
          <w:b/>
          <w:u w:val="single"/>
        </w:rPr>
        <w:t xml:space="preserve"> čiastkové výsledky v elektronickej podobe, bude jeho práca hodnotená známkou „nedostatočný“ !!!!!</w:t>
      </w:r>
    </w:p>
    <w:p w14:paraId="1CD452B7" w14:textId="77777777" w:rsidR="000E7803" w:rsidRPr="00AD07AD" w:rsidRDefault="000E7803" w:rsidP="000E7803">
      <w:pPr>
        <w:jc w:val="center"/>
      </w:pPr>
    </w:p>
    <w:p w14:paraId="1876089B" w14:textId="43316369" w:rsidR="00B66958" w:rsidRDefault="00056534" w:rsidP="009E4A80">
      <w:pPr>
        <w:jc w:val="both"/>
      </w:pPr>
      <w:r>
        <w:t>g</w:t>
      </w:r>
      <w:r w:rsidR="00B66958" w:rsidRPr="00AD07AD">
        <w:t xml:space="preserve">) do </w:t>
      </w:r>
      <w:r w:rsidR="007B0B76">
        <w:rPr>
          <w:b/>
          <w:i/>
          <w:color w:val="000000" w:themeColor="text1"/>
          <w:sz w:val="28"/>
          <w:u w:val="single"/>
        </w:rPr>
        <w:t>9.12.2022</w:t>
      </w:r>
      <w:r w:rsidR="00B66958" w:rsidRPr="005E0224">
        <w:rPr>
          <w:b/>
          <w:bCs w:val="0"/>
          <w:color w:val="000000" w:themeColor="text1"/>
          <w:sz w:val="28"/>
        </w:rPr>
        <w:t xml:space="preserve">  </w:t>
      </w:r>
      <w:r w:rsidR="00B66958" w:rsidRPr="00AD07AD">
        <w:t xml:space="preserve">odovzdajú žiaci záverečné práce konzultantovi </w:t>
      </w:r>
      <w:r w:rsidR="00B66958" w:rsidRPr="007B0B76">
        <w:rPr>
          <w:b/>
          <w:bCs w:val="0"/>
          <w:u w:val="single"/>
        </w:rPr>
        <w:t>v elektronickej podobe</w:t>
      </w:r>
      <w:r w:rsidR="000257EF">
        <w:rPr>
          <w:b/>
          <w:bCs w:val="0"/>
          <w:u w:val="single"/>
        </w:rPr>
        <w:t>.</w:t>
      </w:r>
    </w:p>
    <w:p w14:paraId="0334D8C9" w14:textId="77777777" w:rsidR="00056534" w:rsidRDefault="00056534" w:rsidP="009E4A80">
      <w:pPr>
        <w:jc w:val="both"/>
      </w:pPr>
    </w:p>
    <w:p w14:paraId="1D6D4C85" w14:textId="77777777" w:rsidR="00056534" w:rsidRPr="00AD07AD" w:rsidRDefault="00056534" w:rsidP="009E4A80">
      <w:pPr>
        <w:jc w:val="both"/>
      </w:pPr>
    </w:p>
    <w:p w14:paraId="051D5853" w14:textId="77777777" w:rsidR="00B66958" w:rsidRPr="003420D0" w:rsidRDefault="000E7803" w:rsidP="009E4A80">
      <w:pPr>
        <w:jc w:val="both"/>
        <w:rPr>
          <w:sz w:val="22"/>
        </w:rPr>
      </w:pPr>
      <w:r w:rsidRPr="00AD07AD"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D8E006" wp14:editId="251711B6">
                <wp:simplePos x="0" y="0"/>
                <wp:positionH relativeFrom="column">
                  <wp:posOffset>-191770</wp:posOffset>
                </wp:positionH>
                <wp:positionV relativeFrom="paragraph">
                  <wp:posOffset>-24765</wp:posOffset>
                </wp:positionV>
                <wp:extent cx="6858000" cy="9944100"/>
                <wp:effectExtent l="0" t="0" r="19050" b="190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9944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0D36E" id="Rectangle 10" o:spid="_x0000_s1026" style="position:absolute;margin-left:-15.1pt;margin-top:-1.95pt;width:540pt;height:78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" filled="f"/>
            </w:pict>
          </mc:Fallback>
        </mc:AlternateContent>
      </w:r>
    </w:p>
    <w:p w14:paraId="51D20FA4" w14:textId="77777777" w:rsidR="003420D0" w:rsidRPr="00AD07AD" w:rsidRDefault="00B66958" w:rsidP="009E4A80">
      <w:pPr>
        <w:jc w:val="both"/>
        <w:rPr>
          <w:b/>
          <w:bCs w:val="0"/>
        </w:rPr>
      </w:pPr>
      <w:r w:rsidRPr="00AD07AD">
        <w:rPr>
          <w:b/>
          <w:bCs w:val="0"/>
        </w:rPr>
        <w:t>4. Formálna stránka práce</w:t>
      </w:r>
    </w:p>
    <w:p w14:paraId="659F7F33" w14:textId="415F7968" w:rsidR="00EE60EE" w:rsidRPr="00EE60EE" w:rsidRDefault="00EE60EE" w:rsidP="00EE60EE">
      <w:pPr>
        <w:autoSpaceDE w:val="0"/>
        <w:autoSpaceDN w:val="0"/>
        <w:adjustRightInd w:val="0"/>
        <w:rPr>
          <w:b/>
          <w:bCs w:val="0"/>
        </w:rPr>
      </w:pPr>
      <w:r w:rsidRPr="00EE60EE">
        <w:t xml:space="preserve">- </w:t>
      </w:r>
      <w:r w:rsidR="00B66958" w:rsidRPr="00EE60EE">
        <w:t>formálna stránka práce sa</w:t>
      </w:r>
      <w:r w:rsidRPr="00EE60EE">
        <w:t xml:space="preserve"> riadi materiálom </w:t>
      </w:r>
      <w:r w:rsidRPr="00EE60EE">
        <w:rPr>
          <w:b/>
        </w:rPr>
        <w:t>MODERNÉ PRÍSTUPY PRI RIEŠENÍ PRÁC</w:t>
      </w:r>
      <w:r w:rsidRPr="00EE60EE">
        <w:rPr>
          <w:b/>
        </w:rPr>
        <w:t xml:space="preserve"> </w:t>
      </w:r>
      <w:r w:rsidRPr="00EE60EE">
        <w:rPr>
          <w:b/>
        </w:rPr>
        <w:t>STREDOŠKOLSKEJ ODBORNEJ ČINNOSTI – vydaného ŠTÁTNYM INŠTITÚTOM ODBORNÉHO VZDELÁVANIA</w:t>
      </w:r>
    </w:p>
    <w:p w14:paraId="038BFD31" w14:textId="77777777" w:rsidR="00EE60EE" w:rsidRPr="00EE60EE" w:rsidRDefault="00B66958" w:rsidP="00EE60EE">
      <w:pPr>
        <w:autoSpaceDE w:val="0"/>
        <w:autoSpaceDN w:val="0"/>
        <w:adjustRightInd w:val="0"/>
      </w:pPr>
      <w:r w:rsidRPr="00EE60EE">
        <w:t xml:space="preserve"> Tento pokyn je zverejnený na</w:t>
      </w:r>
      <w:r w:rsidR="00EE60EE" w:rsidRPr="00EE60EE">
        <w:t xml:space="preserve"> </w:t>
      </w:r>
      <w:hyperlink r:id="rId6" w:history="1">
        <w:r w:rsidR="00EE60EE" w:rsidRPr="00EE60EE">
          <w:rPr>
            <w:rStyle w:val="Hypertextovprepojenie"/>
          </w:rPr>
          <w:t xml:space="preserve">O P E N S O </w:t>
        </w:r>
        <w:r w:rsidR="00EE60EE" w:rsidRPr="00EE60EE">
          <w:rPr>
            <w:rStyle w:val="Hypertextovprepojenie"/>
          </w:rPr>
          <w:t>C</w:t>
        </w:r>
        <w:r w:rsidR="00EE60EE" w:rsidRPr="00EE60EE">
          <w:rPr>
            <w:rStyle w:val="Hypertextovprepojenie"/>
          </w:rPr>
          <w:t xml:space="preserve"> I E T Y F U N D (vadium.sk)</w:t>
        </w:r>
      </w:hyperlink>
      <w:r w:rsidR="00EE60EE" w:rsidRPr="00EE60EE">
        <w:rPr>
          <w:rStyle w:val="Hypertextovprepojenie"/>
        </w:rPr>
        <w:t xml:space="preserve"> </w:t>
      </w:r>
      <w:r w:rsidR="00EE60EE" w:rsidRPr="00EE60EE">
        <w:rPr>
          <w:rStyle w:val="Hypertextovprepojenie"/>
          <w:color w:val="auto"/>
          <w:u w:val="none"/>
        </w:rPr>
        <w:t>a taktiež na</w:t>
      </w:r>
      <w:r w:rsidR="00EE60EE" w:rsidRPr="00EE60EE">
        <w:rPr>
          <w:rStyle w:val="Hypertextovprepojenie"/>
          <w:color w:val="auto"/>
        </w:rPr>
        <w:t xml:space="preserve"> </w:t>
      </w:r>
      <w:r w:rsidRPr="00EE60EE">
        <w:rPr>
          <w:color w:val="auto"/>
        </w:rPr>
        <w:t xml:space="preserve"> </w:t>
      </w:r>
      <w:r w:rsidR="005A2F04" w:rsidRPr="00EE60EE">
        <w:rPr>
          <w:b/>
        </w:rPr>
        <w:t>www.slslhr.sk</w:t>
      </w:r>
      <w:r w:rsidR="005A2F04" w:rsidRPr="00EE60EE">
        <w:t xml:space="preserve"> v časti </w:t>
      </w:r>
      <w:r w:rsidR="00EE60EE" w:rsidRPr="00EE60EE">
        <w:t>SOČ.</w:t>
      </w:r>
    </w:p>
    <w:p w14:paraId="4A1E8D80" w14:textId="77777777" w:rsidR="00B66958" w:rsidRPr="000E7803" w:rsidRDefault="00B66958" w:rsidP="009E4A80">
      <w:pPr>
        <w:jc w:val="both"/>
        <w:rPr>
          <w:sz w:val="16"/>
          <w:szCs w:val="16"/>
        </w:rPr>
      </w:pPr>
    </w:p>
    <w:p w14:paraId="1127496F" w14:textId="77777777" w:rsidR="00B66958" w:rsidRPr="00AD07AD" w:rsidRDefault="00B66958" w:rsidP="009E4A80">
      <w:pPr>
        <w:jc w:val="both"/>
      </w:pPr>
      <w:r w:rsidRPr="00EE60EE">
        <w:rPr>
          <w:b/>
          <w:bCs w:val="0"/>
        </w:rPr>
        <w:t>5</w:t>
      </w:r>
      <w:r w:rsidRPr="00AD07AD">
        <w:rPr>
          <w:b/>
          <w:bCs w:val="0"/>
        </w:rPr>
        <w:t>. Hodnotenie prác</w:t>
      </w:r>
    </w:p>
    <w:p w14:paraId="2B38EA50" w14:textId="77777777" w:rsidR="00B66958" w:rsidRPr="00AD07AD" w:rsidRDefault="00B66958" w:rsidP="009E4A80">
      <w:pPr>
        <w:jc w:val="both"/>
      </w:pPr>
      <w:r w:rsidRPr="00AD07AD">
        <w:t>a)   prácu hodnotí a do klasifikácie zapisuje konzultant</w:t>
      </w:r>
    </w:p>
    <w:p w14:paraId="4181C160" w14:textId="77777777" w:rsidR="00B66958" w:rsidRPr="00AD07AD" w:rsidRDefault="00B66958" w:rsidP="009E4A80">
      <w:pPr>
        <w:jc w:val="both"/>
      </w:pPr>
      <w:r w:rsidRPr="00AD07AD">
        <w:t>b)   práca bude hodnotená v predmete PRAX v druhom polroku s 50-%-nou váhou</w:t>
      </w:r>
    </w:p>
    <w:p w14:paraId="29E45033" w14:textId="77777777" w:rsidR="00B66958" w:rsidRPr="00AD07AD" w:rsidRDefault="00B66958" w:rsidP="009E4A80">
      <w:pPr>
        <w:jc w:val="both"/>
      </w:pPr>
      <w:r w:rsidRPr="00AD07AD">
        <w:t>c)   predmetom hodnotenia práce je:</w:t>
      </w:r>
    </w:p>
    <w:p w14:paraId="36E58394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>- rozsah práce</w:t>
      </w:r>
      <w:r w:rsidRPr="00AD07AD">
        <w:tab/>
      </w:r>
      <w:r w:rsidRPr="00AD07AD">
        <w:tab/>
      </w:r>
      <w:r w:rsidRPr="00AD07AD">
        <w:tab/>
        <w:t>max. 3 body</w:t>
      </w:r>
    </w:p>
    <w:p w14:paraId="1DF59072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 xml:space="preserve">- dodržanie štruktúry práce </w:t>
      </w:r>
      <w:r w:rsidRPr="00AD07AD">
        <w:tab/>
        <w:t>max. 3 body</w:t>
      </w:r>
    </w:p>
    <w:p w14:paraId="70B32A6C" w14:textId="77777777" w:rsidR="00B66958" w:rsidRPr="00AD07AD" w:rsidRDefault="003420D0" w:rsidP="009E4A80">
      <w:pPr>
        <w:jc w:val="both"/>
      </w:pPr>
      <w:r>
        <w:tab/>
      </w:r>
      <w:r>
        <w:tab/>
        <w:t>- odborná úroveň práce</w:t>
      </w:r>
      <w:r>
        <w:tab/>
      </w:r>
      <w:r w:rsidR="00B66958" w:rsidRPr="00AD07AD">
        <w:t>max. 3 body</w:t>
      </w:r>
    </w:p>
    <w:p w14:paraId="246F563D" w14:textId="77777777" w:rsidR="00B66958" w:rsidRPr="00AD07AD" w:rsidRDefault="003420D0" w:rsidP="009E4A80">
      <w:pPr>
        <w:jc w:val="both"/>
      </w:pPr>
      <w:r>
        <w:tab/>
      </w:r>
      <w:r>
        <w:tab/>
        <w:t>- formálna stránka práce</w:t>
      </w:r>
      <w:r>
        <w:tab/>
      </w:r>
      <w:r w:rsidR="00B66958" w:rsidRPr="00AD07AD">
        <w:t>max. 3 body</w:t>
      </w:r>
    </w:p>
    <w:p w14:paraId="5E4C364E" w14:textId="77777777" w:rsidR="00B66958" w:rsidRPr="00AD07AD" w:rsidRDefault="003420D0" w:rsidP="009E4A80">
      <w:pPr>
        <w:jc w:val="both"/>
      </w:pPr>
      <w:r>
        <w:tab/>
      </w:r>
      <w:r>
        <w:tab/>
        <w:t>- prínos práce pre prax</w:t>
      </w:r>
      <w:r>
        <w:tab/>
      </w:r>
      <w:r w:rsidR="00B66958" w:rsidRPr="00AD07AD">
        <w:t>max. 3 body</w:t>
      </w:r>
    </w:p>
    <w:p w14:paraId="2CCC2781" w14:textId="77777777" w:rsidR="00B66958" w:rsidRPr="000E7803" w:rsidRDefault="00B66958" w:rsidP="009E4A80">
      <w:pPr>
        <w:jc w:val="both"/>
        <w:rPr>
          <w:sz w:val="16"/>
          <w:szCs w:val="16"/>
        </w:rPr>
      </w:pPr>
    </w:p>
    <w:p w14:paraId="2F14392F" w14:textId="77777777" w:rsidR="00B66958" w:rsidRPr="00AD07AD" w:rsidRDefault="00B66958" w:rsidP="009E4A80">
      <w:pPr>
        <w:jc w:val="both"/>
      </w:pPr>
      <w:r w:rsidRPr="00AD07AD">
        <w:t>d) práca bude hodnotená podľa uvedenej stupnice:</w:t>
      </w:r>
    </w:p>
    <w:p w14:paraId="35E29831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>15 – 13 b.</w:t>
      </w:r>
      <w:r w:rsidRPr="00AD07AD">
        <w:tab/>
        <w:t>výborný</w:t>
      </w:r>
    </w:p>
    <w:p w14:paraId="50F55AA7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>12 – 11 b.</w:t>
      </w:r>
      <w:r w:rsidRPr="00AD07AD">
        <w:tab/>
        <w:t>chválitebný</w:t>
      </w:r>
    </w:p>
    <w:p w14:paraId="6FA3A41D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>10 – 7 b.</w:t>
      </w:r>
      <w:r w:rsidRPr="00AD07AD">
        <w:tab/>
        <w:t>dobrý</w:t>
      </w:r>
    </w:p>
    <w:p w14:paraId="73DBD881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 xml:space="preserve">  6 – 4 b. </w:t>
      </w:r>
      <w:r w:rsidRPr="00AD07AD">
        <w:tab/>
        <w:t>dostatočný</w:t>
      </w:r>
    </w:p>
    <w:p w14:paraId="540DC353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 xml:space="preserve">  do 3 b. </w:t>
      </w:r>
      <w:r w:rsidRPr="00AD07AD">
        <w:tab/>
        <w:t>nedostatočný</w:t>
      </w:r>
    </w:p>
    <w:p w14:paraId="2F0B27BC" w14:textId="77777777" w:rsidR="00B66958" w:rsidRPr="00AD07AD" w:rsidRDefault="005A2F04" w:rsidP="009E4A80">
      <w:pPr>
        <w:jc w:val="both"/>
      </w:pPr>
      <w:r w:rsidRPr="00AD07AD">
        <w:tab/>
      </w:r>
      <w:r w:rsidRPr="00AD07AD">
        <w:tab/>
      </w:r>
      <w:r w:rsidR="00B66958" w:rsidRPr="00AD07AD">
        <w:t>žiak prácu neodovzdal v termíne – nedostatočný</w:t>
      </w:r>
    </w:p>
    <w:p w14:paraId="5A00364E" w14:textId="77777777" w:rsidR="00B66958" w:rsidRPr="000E7803" w:rsidRDefault="00B66958" w:rsidP="009E4A80">
      <w:pPr>
        <w:jc w:val="both"/>
        <w:rPr>
          <w:sz w:val="16"/>
          <w:szCs w:val="16"/>
        </w:rPr>
      </w:pPr>
    </w:p>
    <w:p w14:paraId="55303476" w14:textId="0225B3F9" w:rsidR="005E0224" w:rsidRPr="000E7803" w:rsidRDefault="005E0224" w:rsidP="005E0224">
      <w:pPr>
        <w:jc w:val="both"/>
        <w:rPr>
          <w:b/>
          <w:bCs w:val="0"/>
          <w:sz w:val="28"/>
          <w:u w:val="single"/>
        </w:rPr>
      </w:pPr>
      <w:r w:rsidRPr="00AD07AD">
        <w:t xml:space="preserve">e) </w:t>
      </w:r>
      <w:r w:rsidRPr="000E7803">
        <w:rPr>
          <w:b/>
        </w:rPr>
        <w:t>ak bude ročníková práca hodnotená známkou nedostatočný (5), nesplnil podmienky absolvovania praktického vyučovania a </w:t>
      </w:r>
      <w:r w:rsidRPr="000E7803">
        <w:rPr>
          <w:b/>
          <w:bCs w:val="0"/>
          <w:sz w:val="28"/>
          <w:u w:val="single"/>
        </w:rPr>
        <w:t xml:space="preserve">nebude mať nárok na </w:t>
      </w:r>
      <w:proofErr w:type="spellStart"/>
      <w:r w:rsidRPr="000E7803">
        <w:rPr>
          <w:b/>
          <w:bCs w:val="0"/>
          <w:sz w:val="28"/>
          <w:u w:val="single"/>
        </w:rPr>
        <w:t>pilčícky</w:t>
      </w:r>
      <w:proofErr w:type="spellEnd"/>
      <w:r w:rsidRPr="000E7803">
        <w:rPr>
          <w:b/>
          <w:bCs w:val="0"/>
          <w:sz w:val="28"/>
          <w:u w:val="single"/>
        </w:rPr>
        <w:t xml:space="preserve"> preukaz</w:t>
      </w:r>
      <w:r>
        <w:rPr>
          <w:b/>
          <w:bCs w:val="0"/>
          <w:sz w:val="28"/>
          <w:u w:val="single"/>
        </w:rPr>
        <w:t>.</w:t>
      </w:r>
    </w:p>
    <w:p w14:paraId="355982D0" w14:textId="77777777" w:rsidR="005E0224" w:rsidRDefault="005E0224" w:rsidP="005E0224">
      <w:pPr>
        <w:jc w:val="both"/>
        <w:rPr>
          <w:b/>
        </w:rPr>
      </w:pPr>
    </w:p>
    <w:p w14:paraId="45FC2746" w14:textId="77777777" w:rsidR="005E0224" w:rsidRPr="000E7803" w:rsidRDefault="005E0224" w:rsidP="005E0224">
      <w:pPr>
        <w:jc w:val="both"/>
        <w:rPr>
          <w:b/>
          <w:bCs w:val="0"/>
          <w:sz w:val="28"/>
          <w:u w:val="single"/>
        </w:rPr>
      </w:pPr>
      <w:r>
        <w:rPr>
          <w:b/>
        </w:rPr>
        <w:t>Ak bude žiak</w:t>
      </w:r>
      <w:r w:rsidRPr="000E7803">
        <w:rPr>
          <w:b/>
        </w:rPr>
        <w:t xml:space="preserve"> klasifikovaný z predmetu PRAX známkou dostatočný (4), resp. nedostatočný (5), nesplnil podmienky absolvovania praktického vyučovania a </w:t>
      </w:r>
      <w:r w:rsidRPr="000E7803">
        <w:rPr>
          <w:b/>
          <w:bCs w:val="0"/>
          <w:sz w:val="28"/>
          <w:u w:val="single"/>
        </w:rPr>
        <w:t xml:space="preserve">nebude mať nárok na </w:t>
      </w:r>
      <w:proofErr w:type="spellStart"/>
      <w:r w:rsidRPr="000E7803">
        <w:rPr>
          <w:b/>
          <w:bCs w:val="0"/>
          <w:sz w:val="28"/>
          <w:u w:val="single"/>
        </w:rPr>
        <w:t>pilčícky</w:t>
      </w:r>
      <w:proofErr w:type="spellEnd"/>
      <w:r w:rsidRPr="000E7803">
        <w:rPr>
          <w:b/>
          <w:bCs w:val="0"/>
          <w:sz w:val="28"/>
          <w:u w:val="single"/>
        </w:rPr>
        <w:t xml:space="preserve"> preukaz</w:t>
      </w:r>
      <w:r>
        <w:rPr>
          <w:b/>
          <w:bCs w:val="0"/>
          <w:sz w:val="28"/>
          <w:u w:val="single"/>
        </w:rPr>
        <w:t>.</w:t>
      </w:r>
    </w:p>
    <w:p w14:paraId="757B8DBB" w14:textId="77777777" w:rsidR="003420D0" w:rsidRPr="000E7803" w:rsidRDefault="003420D0" w:rsidP="009E4A80">
      <w:pPr>
        <w:jc w:val="both"/>
        <w:rPr>
          <w:sz w:val="16"/>
          <w:szCs w:val="16"/>
        </w:rPr>
      </w:pPr>
    </w:p>
    <w:p w14:paraId="1FF92EF4" w14:textId="7E982EF8" w:rsidR="00B66958" w:rsidRPr="00AD07AD" w:rsidRDefault="00B66958" w:rsidP="009E4A80">
      <w:pPr>
        <w:jc w:val="both"/>
      </w:pPr>
      <w:r w:rsidRPr="00AD07AD">
        <w:t>f) na návrh konzultanta môže byť hodnotná a kvalitná práca</w:t>
      </w:r>
      <w:r w:rsidR="0039023D">
        <w:t xml:space="preserve"> prezentovaná na školskom kole SOČ, a následne </w:t>
      </w:r>
      <w:r w:rsidRPr="00AD07AD">
        <w:t xml:space="preserve"> preklasifikovaná na „samostatný projekt“ </w:t>
      </w:r>
    </w:p>
    <w:p w14:paraId="358B0F66" w14:textId="77777777" w:rsidR="00B66958" w:rsidRPr="00AD07AD" w:rsidRDefault="00B66958" w:rsidP="009E4A80">
      <w:pPr>
        <w:tabs>
          <w:tab w:val="left" w:pos="9540"/>
        </w:tabs>
        <w:jc w:val="both"/>
      </w:pPr>
      <w:r w:rsidRPr="00AD07AD">
        <w:t xml:space="preserve">g) po </w:t>
      </w:r>
      <w:r w:rsidRPr="00AD07AD">
        <w:rPr>
          <w:u w:val="single"/>
        </w:rPr>
        <w:t>odsúhlasení PKOP</w:t>
      </w:r>
      <w:r w:rsidR="00352050">
        <w:rPr>
          <w:u w:val="single"/>
        </w:rPr>
        <w:t>L</w:t>
      </w:r>
      <w:r w:rsidRPr="00AD07AD">
        <w:t xml:space="preserve"> môže byť praktická časť internej maturitnej skúšky nahradená obhajobou „samostatného projektu“ za týchto podmienok:</w:t>
      </w:r>
    </w:p>
    <w:p w14:paraId="32DA7DD8" w14:textId="77777777" w:rsidR="00B66958" w:rsidRPr="00AD07AD" w:rsidRDefault="00B66958" w:rsidP="009E4A80">
      <w:pPr>
        <w:jc w:val="both"/>
      </w:pPr>
      <w:r w:rsidRPr="00AD07AD">
        <w:tab/>
      </w:r>
      <w:r w:rsidRPr="00AD07AD">
        <w:tab/>
        <w:t>- téma a obsah prác</w:t>
      </w:r>
      <w:r w:rsidR="00352050">
        <w:t>e súvisí s odbornou lesníckou te</w:t>
      </w:r>
      <w:r w:rsidRPr="00AD07AD">
        <w:t>matikou</w:t>
      </w:r>
    </w:p>
    <w:p w14:paraId="031A8D62" w14:textId="77777777" w:rsidR="00B66958" w:rsidRPr="005E0224" w:rsidRDefault="00B66958" w:rsidP="009E4A80">
      <w:pPr>
        <w:jc w:val="both"/>
        <w:rPr>
          <w:color w:val="000000" w:themeColor="text1"/>
        </w:rPr>
      </w:pPr>
      <w:r w:rsidRPr="00AD07AD">
        <w:tab/>
      </w:r>
      <w:r w:rsidRPr="00AD07AD">
        <w:tab/>
        <w:t xml:space="preserve">- žiak sa s touto prácou </w:t>
      </w:r>
      <w:r w:rsidRPr="005E0224">
        <w:rPr>
          <w:color w:val="000000" w:themeColor="text1"/>
        </w:rPr>
        <w:t xml:space="preserve">zúčastnil </w:t>
      </w:r>
      <w:r w:rsidRPr="005E0224">
        <w:rPr>
          <w:b/>
          <w:color w:val="000000" w:themeColor="text1"/>
        </w:rPr>
        <w:t>minimálne školského kola SOČ a úspešne ju obhájil</w:t>
      </w:r>
      <w:r w:rsidRPr="005E0224">
        <w:rPr>
          <w:color w:val="000000" w:themeColor="text1"/>
        </w:rPr>
        <w:t xml:space="preserve"> pred </w:t>
      </w:r>
      <w:r w:rsidRPr="005E0224">
        <w:rPr>
          <w:b/>
          <w:color w:val="000000" w:themeColor="text1"/>
        </w:rPr>
        <w:t xml:space="preserve">komisiou </w:t>
      </w:r>
      <w:r w:rsidR="00E1607D" w:rsidRPr="005E0224">
        <w:rPr>
          <w:b/>
          <w:color w:val="000000" w:themeColor="text1"/>
        </w:rPr>
        <w:t>školského kola SOČ</w:t>
      </w:r>
      <w:r w:rsidR="00E1607D" w:rsidRPr="005E0224">
        <w:rPr>
          <w:color w:val="000000" w:themeColor="text1"/>
        </w:rPr>
        <w:t xml:space="preserve">, </w:t>
      </w:r>
      <w:r w:rsidRPr="005E0224">
        <w:rPr>
          <w:color w:val="000000" w:themeColor="text1"/>
        </w:rPr>
        <w:t xml:space="preserve">menovanou </w:t>
      </w:r>
      <w:r w:rsidR="000E7803" w:rsidRPr="005E0224">
        <w:rPr>
          <w:color w:val="000000" w:themeColor="text1"/>
        </w:rPr>
        <w:t>riaditeľom školy.</w:t>
      </w:r>
    </w:p>
    <w:p w14:paraId="2CAE87C6" w14:textId="77777777" w:rsidR="003420D0" w:rsidRPr="00AD07AD" w:rsidRDefault="003420D0" w:rsidP="009E4A80"/>
    <w:p w14:paraId="3E9B7FFD" w14:textId="6DF0409B" w:rsidR="00B66958" w:rsidRPr="00AD07AD" w:rsidRDefault="00B66958" w:rsidP="009E4A80">
      <w:r w:rsidRPr="00AD07AD">
        <w:tab/>
        <w:t xml:space="preserve">V Liptovskom Hrádku, </w:t>
      </w:r>
      <w:r w:rsidR="0039023D">
        <w:t>1.4.2022</w:t>
      </w:r>
    </w:p>
    <w:p w14:paraId="6E89DB35" w14:textId="77777777" w:rsidR="00087D25" w:rsidRPr="00AD07AD" w:rsidRDefault="00087D25" w:rsidP="009E4A80"/>
    <w:p w14:paraId="39AB7957" w14:textId="77777777" w:rsidR="00087D25" w:rsidRPr="00AD07AD" w:rsidRDefault="00087D25" w:rsidP="009E4A80"/>
    <w:p w14:paraId="025AC677" w14:textId="77777777" w:rsidR="00B66958" w:rsidRPr="00AD07AD" w:rsidRDefault="00B66958" w:rsidP="009E4A80"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="00A7276D">
        <w:t xml:space="preserve">         </w:t>
      </w:r>
      <w:r w:rsidR="00A7276D">
        <w:rPr>
          <w:b/>
          <w:noProof/>
        </w:rPr>
        <w:drawing>
          <wp:inline distT="0" distB="0" distL="0" distR="0" wp14:anchorId="010F2A32" wp14:editId="3DD260AF">
            <wp:extent cx="1402080" cy="419100"/>
            <wp:effectExtent l="0" t="0" r="7620" b="0"/>
            <wp:docPr id="3" name="Obrázok 3" descr="C:\Users\Pavel\Desktop\podpis Luká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vel\Desktop\podpis Lukáč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C7E1F" w14:textId="77777777" w:rsidR="00B66958" w:rsidRPr="00AD07AD" w:rsidRDefault="00B66958" w:rsidP="009E4A80"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  <w:t>Ing. Pavel Lukáč</w:t>
      </w:r>
    </w:p>
    <w:p w14:paraId="15FF62A1" w14:textId="77777777" w:rsidR="00B66958" w:rsidRPr="00AD07AD" w:rsidRDefault="00B66958" w:rsidP="009E4A80"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  <w:t>predseda predmetovej komisie</w:t>
      </w:r>
    </w:p>
    <w:p w14:paraId="01776C2B" w14:textId="77777777" w:rsidR="005A2F04" w:rsidRPr="00AD07AD" w:rsidRDefault="00087D25" w:rsidP="009E4A80"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</w:r>
      <w:r w:rsidRPr="00AD07AD">
        <w:tab/>
        <w:t xml:space="preserve">   </w:t>
      </w:r>
      <w:r w:rsidR="00352050">
        <w:t xml:space="preserve">       </w:t>
      </w:r>
      <w:r w:rsidR="005A2F04" w:rsidRPr="00AD07AD">
        <w:t>odborných predmetov lesníckych</w:t>
      </w:r>
    </w:p>
    <w:sectPr w:rsidR="005A2F04" w:rsidRPr="00AD07A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34B61"/>
    <w:multiLevelType w:val="multilevel"/>
    <w:tmpl w:val="38E2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7271B"/>
    <w:multiLevelType w:val="multilevel"/>
    <w:tmpl w:val="E76A8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A10673"/>
    <w:multiLevelType w:val="multilevel"/>
    <w:tmpl w:val="24B24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46B22"/>
    <w:multiLevelType w:val="multilevel"/>
    <w:tmpl w:val="6D46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06F35"/>
    <w:multiLevelType w:val="multilevel"/>
    <w:tmpl w:val="2970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68715A"/>
    <w:multiLevelType w:val="multilevel"/>
    <w:tmpl w:val="A390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B55F97"/>
    <w:multiLevelType w:val="multilevel"/>
    <w:tmpl w:val="E87C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CB6238"/>
    <w:multiLevelType w:val="multilevel"/>
    <w:tmpl w:val="83FE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8E0F5E"/>
    <w:multiLevelType w:val="multilevel"/>
    <w:tmpl w:val="8BDC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A16D40"/>
    <w:multiLevelType w:val="multilevel"/>
    <w:tmpl w:val="2434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9"/>
  </w:num>
  <w:num w:numId="6">
    <w:abstractNumId w:val="4"/>
  </w:num>
  <w:num w:numId="7">
    <w:abstractNumId w:val="7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DA0"/>
    <w:rsid w:val="00021C69"/>
    <w:rsid w:val="000257EF"/>
    <w:rsid w:val="00056534"/>
    <w:rsid w:val="00087D25"/>
    <w:rsid w:val="000E711F"/>
    <w:rsid w:val="000E7803"/>
    <w:rsid w:val="0011016E"/>
    <w:rsid w:val="00140BAB"/>
    <w:rsid w:val="00293C9A"/>
    <w:rsid w:val="003167B3"/>
    <w:rsid w:val="003420D0"/>
    <w:rsid w:val="0035170C"/>
    <w:rsid w:val="00352050"/>
    <w:rsid w:val="0039023D"/>
    <w:rsid w:val="005A2F04"/>
    <w:rsid w:val="005B11AA"/>
    <w:rsid w:val="005B29FE"/>
    <w:rsid w:val="005E0224"/>
    <w:rsid w:val="005E34EF"/>
    <w:rsid w:val="005F06E9"/>
    <w:rsid w:val="00651BAB"/>
    <w:rsid w:val="007902A7"/>
    <w:rsid w:val="007B0B76"/>
    <w:rsid w:val="008851AC"/>
    <w:rsid w:val="009E4A80"/>
    <w:rsid w:val="009F4DA0"/>
    <w:rsid w:val="00A725A9"/>
    <w:rsid w:val="00A7276D"/>
    <w:rsid w:val="00A86974"/>
    <w:rsid w:val="00AD07AD"/>
    <w:rsid w:val="00B66958"/>
    <w:rsid w:val="00B842C6"/>
    <w:rsid w:val="00BF57D5"/>
    <w:rsid w:val="00C62F6C"/>
    <w:rsid w:val="00C94EC3"/>
    <w:rsid w:val="00D0559F"/>
    <w:rsid w:val="00D8153F"/>
    <w:rsid w:val="00DF07D3"/>
    <w:rsid w:val="00E1607D"/>
    <w:rsid w:val="00E434DF"/>
    <w:rsid w:val="00E52A93"/>
    <w:rsid w:val="00E8502D"/>
    <w:rsid w:val="00ED50F0"/>
    <w:rsid w:val="00EE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36D1C4"/>
  <w15:docId w15:val="{8F160978-F3E1-436E-8604-EA971DCF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bCs/>
      <w:color w:val="000000"/>
      <w:sz w:val="24"/>
      <w:szCs w:val="24"/>
    </w:rPr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sz w:val="28"/>
      <w:szCs w:val="28"/>
    </w:rPr>
  </w:style>
  <w:style w:type="paragraph" w:styleId="Nadpis4">
    <w:name w:val="heading 4"/>
    <w:basedOn w:val="Normlny"/>
    <w:qFormat/>
    <w:pPr>
      <w:spacing w:before="100" w:beforeAutospacing="1" w:after="100" w:afterAutospacing="1"/>
      <w:outlineLvl w:val="3"/>
    </w:pPr>
    <w:rPr>
      <w:b/>
      <w:color w:val="auto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caps">
    <w:name w:val="caps"/>
    <w:basedOn w:val="Predvolenpsmoodseku"/>
  </w:style>
  <w:style w:type="paragraph" w:styleId="Normlnywebov">
    <w:name w:val="Normal (Web)"/>
    <w:basedOn w:val="Normlny"/>
    <w:semiHidden/>
    <w:pPr>
      <w:spacing w:before="100" w:beforeAutospacing="1" w:after="100" w:afterAutospacing="1"/>
    </w:pPr>
    <w:rPr>
      <w:bCs w:val="0"/>
      <w:color w:val="auto"/>
    </w:rPr>
  </w:style>
  <w:style w:type="character" w:styleId="Vrazn">
    <w:name w:val="Strong"/>
    <w:qFormat/>
    <w:rPr>
      <w:b/>
      <w:bCs/>
    </w:rPr>
  </w:style>
  <w:style w:type="paragraph" w:styleId="Zkladntext">
    <w:name w:val="Body Text"/>
    <w:basedOn w:val="Normlny"/>
    <w:semiHidden/>
    <w:pPr>
      <w:jc w:val="both"/>
    </w:pPr>
  </w:style>
  <w:style w:type="paragraph" w:styleId="Zarkazkladnhotextu">
    <w:name w:val="Body Text Indent"/>
    <w:basedOn w:val="Normlny"/>
    <w:semiHidden/>
    <w:pPr>
      <w:ind w:firstLine="2124"/>
      <w:jc w:val="both"/>
    </w:pPr>
    <w:rPr>
      <w:sz w:val="28"/>
      <w:szCs w:val="28"/>
    </w:rPr>
  </w:style>
  <w:style w:type="character" w:styleId="Hypertextovprepojenie">
    <w:name w:val="Hyperlink"/>
    <w:uiPriority w:val="99"/>
    <w:semiHidden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727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7276D"/>
    <w:rPr>
      <w:rFonts w:ascii="Tahoma" w:hAnsi="Tahoma" w:cs="Tahoma"/>
      <w:bCs/>
      <w:color w:val="000000"/>
      <w:sz w:val="16"/>
      <w:szCs w:val="1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E60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oc.vadium.sk/dokumenty/Metodika_SOC_2019_B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8DD0B-07E1-4EAF-B75E-1ABA1812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Stredná odborná škola lesnícka Jozefa Dekreta Matejovie, Hradná 534,</vt:lpstr>
      <vt:lpstr>Stredná odborná škola lesnícka Jozefa Dekreta Matejovie, Hradná 534,</vt:lpstr>
    </vt:vector>
  </TitlesOfParts>
  <Company>VUC Zilina</Company>
  <LinksUpToDate>false</LinksUpToDate>
  <CharactersWithSpaces>4879</CharactersWithSpaces>
  <SharedDoc>false</SharedDoc>
  <HLinks>
    <vt:vector size="6" baseType="variant">
      <vt:variant>
        <vt:i4>7143486</vt:i4>
      </vt:variant>
      <vt:variant>
        <vt:i4>0</vt:i4>
      </vt:variant>
      <vt:variant>
        <vt:i4>0</vt:i4>
      </vt:variant>
      <vt:variant>
        <vt:i4>5</vt:i4>
      </vt:variant>
      <vt:variant>
        <vt:lpwstr>http://www.slslhr.edupage.org/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Stredná odborná škola lesnícka Jozefa Dekreta Matejovie, Hradná 534,</dc:title>
  <dc:creator>SLS Lipt. Hradok</dc:creator>
  <cp:lastModifiedBy>Pavel Lukáč</cp:lastModifiedBy>
  <cp:revision>2</cp:revision>
  <cp:lastPrinted>2013-09-06T07:21:00Z</cp:lastPrinted>
  <dcterms:created xsi:type="dcterms:W3CDTF">2022-03-30T10:00:00Z</dcterms:created>
  <dcterms:modified xsi:type="dcterms:W3CDTF">2022-03-30T10:00:00Z</dcterms:modified>
</cp:coreProperties>
</file>