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CBEB9C" w14:textId="055B49F5" w:rsidR="003E52C0" w:rsidRDefault="003E52C0" w:rsidP="003E52C0">
      <w:pPr>
        <w:rPr>
          <w:sz w:val="20"/>
          <w:szCs w:val="20"/>
        </w:rPr>
      </w:pPr>
    </w:p>
    <w:tbl>
      <w:tblPr>
        <w:tblpPr w:leftFromText="141" w:rightFromText="141" w:bottomFromText="160" w:vertAnchor="text" w:horzAnchor="margin" w:tblpXSpec="center" w:tblpY="-914"/>
        <w:tblW w:w="9930" w:type="dxa"/>
        <w:tblBorders>
          <w:bottom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4"/>
        <w:gridCol w:w="7376"/>
      </w:tblGrid>
      <w:tr w:rsidR="003E52C0" w14:paraId="042C7C22" w14:textId="77777777" w:rsidTr="003E52C0">
        <w:trPr>
          <w:trHeight w:val="1258"/>
        </w:trPr>
        <w:tc>
          <w:tcPr>
            <w:tcW w:w="2554" w:type="dxa"/>
            <w:tcBorders>
              <w:top w:val="nil"/>
              <w:left w:val="nil"/>
              <w:bottom w:val="single" w:sz="18" w:space="0" w:color="000080"/>
              <w:right w:val="nil"/>
            </w:tcBorders>
          </w:tcPr>
          <w:p w14:paraId="551A794A" w14:textId="77777777" w:rsidR="003E52C0" w:rsidRDefault="003E52C0" w:rsidP="003E52C0">
            <w:pPr>
              <w:pStyle w:val="Pta"/>
              <w:spacing w:line="252" w:lineRule="auto"/>
              <w:ind w:right="-108"/>
              <w:rPr>
                <w:color w:val="333399"/>
                <w:sz w:val="20"/>
                <w:szCs w:val="20"/>
              </w:rPr>
            </w:pPr>
          </w:p>
          <w:p w14:paraId="73ABFFDE" w14:textId="2DC05D88" w:rsidR="003E52C0" w:rsidRDefault="003E52C0" w:rsidP="003E52C0">
            <w:pPr>
              <w:pStyle w:val="Pta"/>
              <w:spacing w:line="252" w:lineRule="auto"/>
              <w:ind w:left="1080" w:right="-108"/>
              <w:jc w:val="center"/>
              <w:rPr>
                <w:color w:val="333399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7216" behindDoc="0" locked="1" layoutInCell="1" allowOverlap="1" wp14:anchorId="596820D8" wp14:editId="2ECA9B9B">
                  <wp:simplePos x="0" y="0"/>
                  <wp:positionH relativeFrom="column">
                    <wp:posOffset>-58420</wp:posOffset>
                  </wp:positionH>
                  <wp:positionV relativeFrom="paragraph">
                    <wp:posOffset>78105</wp:posOffset>
                  </wp:positionV>
                  <wp:extent cx="666115" cy="721995"/>
                  <wp:effectExtent l="0" t="0" r="635" b="1905"/>
                  <wp:wrapNone/>
                  <wp:docPr id="2" name="Obrázok 2" descr="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ok 2" descr="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115" cy="7219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883EEBF" w14:textId="77777777" w:rsidR="003E52C0" w:rsidRDefault="003E52C0" w:rsidP="003E52C0">
            <w:pPr>
              <w:pStyle w:val="Pta"/>
              <w:spacing w:line="252" w:lineRule="auto"/>
              <w:ind w:left="1026" w:right="176"/>
              <w:jc w:val="center"/>
              <w:rPr>
                <w:color w:val="333399"/>
                <w:sz w:val="18"/>
                <w:szCs w:val="20"/>
              </w:rPr>
            </w:pPr>
            <w:r>
              <w:rPr>
                <w:color w:val="333399"/>
                <w:sz w:val="18"/>
                <w:szCs w:val="20"/>
              </w:rPr>
              <w:t>Ž I LI N S K Ý</w:t>
            </w:r>
          </w:p>
          <w:p w14:paraId="686ADC0B" w14:textId="77777777" w:rsidR="003E52C0" w:rsidRDefault="003E52C0" w:rsidP="003E52C0">
            <w:pPr>
              <w:pStyle w:val="Pta"/>
              <w:tabs>
                <w:tab w:val="clear" w:pos="4536"/>
              </w:tabs>
              <w:spacing w:line="252" w:lineRule="auto"/>
              <w:ind w:left="1026" w:right="176"/>
              <w:jc w:val="center"/>
              <w:rPr>
                <w:color w:val="333399"/>
                <w:sz w:val="14"/>
                <w:szCs w:val="16"/>
              </w:rPr>
            </w:pPr>
            <w:r>
              <w:rPr>
                <w:color w:val="333399"/>
                <w:sz w:val="14"/>
                <w:szCs w:val="16"/>
              </w:rPr>
              <w:t>samosprávny kraj</w:t>
            </w:r>
          </w:p>
          <w:p w14:paraId="668876D9" w14:textId="77777777" w:rsidR="003E52C0" w:rsidRDefault="003E52C0" w:rsidP="003E52C0">
            <w:pPr>
              <w:pStyle w:val="Pta"/>
              <w:spacing w:line="252" w:lineRule="auto"/>
              <w:ind w:left="1026" w:right="176"/>
              <w:jc w:val="center"/>
              <w:rPr>
                <w:color w:val="333399"/>
                <w:sz w:val="2"/>
                <w:szCs w:val="2"/>
              </w:rPr>
            </w:pPr>
          </w:p>
          <w:p w14:paraId="1C444F68" w14:textId="77777777" w:rsidR="003E52C0" w:rsidRDefault="003E52C0" w:rsidP="003E52C0">
            <w:pPr>
              <w:pStyle w:val="Pta"/>
              <w:spacing w:line="252" w:lineRule="auto"/>
              <w:ind w:left="1026" w:right="176"/>
              <w:jc w:val="center"/>
              <w:rPr>
                <w:color w:val="333399"/>
                <w:sz w:val="14"/>
                <w:szCs w:val="16"/>
              </w:rPr>
            </w:pPr>
            <w:r>
              <w:rPr>
                <w:color w:val="333399"/>
                <w:sz w:val="14"/>
                <w:szCs w:val="16"/>
              </w:rPr>
              <w:t>zriaďovateľ</w:t>
            </w:r>
          </w:p>
          <w:p w14:paraId="03A703D4" w14:textId="77777777" w:rsidR="003E52C0" w:rsidRDefault="003E52C0" w:rsidP="003E52C0">
            <w:pPr>
              <w:pStyle w:val="Pta"/>
              <w:spacing w:line="252" w:lineRule="auto"/>
              <w:ind w:left="1260" w:right="553"/>
              <w:jc w:val="center"/>
              <w:rPr>
                <w:color w:val="333399"/>
                <w:sz w:val="2"/>
                <w:szCs w:val="2"/>
              </w:rPr>
            </w:pPr>
          </w:p>
          <w:p w14:paraId="394A9496" w14:textId="77777777" w:rsidR="003E52C0" w:rsidRDefault="003E52C0" w:rsidP="003E52C0">
            <w:pPr>
              <w:spacing w:line="252" w:lineRule="auto"/>
            </w:pPr>
          </w:p>
          <w:p w14:paraId="7D331DA6" w14:textId="77777777" w:rsidR="003E52C0" w:rsidRDefault="003E52C0" w:rsidP="003E52C0">
            <w:pPr>
              <w:spacing w:line="252" w:lineRule="auto"/>
              <w:ind w:right="34"/>
              <w:rPr>
                <w:sz w:val="2"/>
                <w:szCs w:val="2"/>
              </w:rPr>
            </w:pPr>
          </w:p>
          <w:p w14:paraId="2D055D5F" w14:textId="77777777" w:rsidR="003E52C0" w:rsidRDefault="003E52C0" w:rsidP="003E52C0">
            <w:pPr>
              <w:spacing w:line="252" w:lineRule="auto"/>
              <w:rPr>
                <w:sz w:val="2"/>
                <w:szCs w:val="2"/>
              </w:rPr>
            </w:pPr>
          </w:p>
          <w:p w14:paraId="41DBC6ED" w14:textId="77777777" w:rsidR="003E52C0" w:rsidRDefault="003E52C0" w:rsidP="003E52C0">
            <w:pPr>
              <w:spacing w:line="252" w:lineRule="auto"/>
              <w:rPr>
                <w:sz w:val="2"/>
                <w:szCs w:val="2"/>
              </w:rPr>
            </w:pPr>
          </w:p>
          <w:p w14:paraId="276B3B87" w14:textId="77777777" w:rsidR="003E52C0" w:rsidRDefault="003E52C0" w:rsidP="003E52C0">
            <w:pPr>
              <w:spacing w:line="252" w:lineRule="auto"/>
              <w:rPr>
                <w:sz w:val="2"/>
                <w:szCs w:val="2"/>
              </w:rPr>
            </w:pPr>
          </w:p>
          <w:p w14:paraId="57D7842E" w14:textId="77777777" w:rsidR="003E52C0" w:rsidRDefault="003E52C0" w:rsidP="003E52C0">
            <w:pPr>
              <w:spacing w:line="252" w:lineRule="auto"/>
              <w:rPr>
                <w:sz w:val="2"/>
                <w:szCs w:val="2"/>
              </w:rPr>
            </w:pPr>
          </w:p>
          <w:p w14:paraId="01F6C643" w14:textId="77777777" w:rsidR="003E52C0" w:rsidRDefault="003E52C0" w:rsidP="003E52C0">
            <w:pPr>
              <w:spacing w:line="252" w:lineRule="auto"/>
              <w:rPr>
                <w:sz w:val="2"/>
                <w:szCs w:val="2"/>
              </w:rPr>
            </w:pPr>
          </w:p>
          <w:p w14:paraId="73209AE1" w14:textId="77777777" w:rsidR="003E52C0" w:rsidRDefault="003E52C0" w:rsidP="003E52C0">
            <w:pPr>
              <w:spacing w:line="252" w:lineRule="auto"/>
              <w:rPr>
                <w:sz w:val="2"/>
                <w:szCs w:val="2"/>
              </w:rPr>
            </w:pPr>
          </w:p>
          <w:p w14:paraId="44E29FD4" w14:textId="77777777" w:rsidR="003E52C0" w:rsidRDefault="003E52C0" w:rsidP="003E52C0">
            <w:pPr>
              <w:spacing w:line="252" w:lineRule="auto"/>
              <w:rPr>
                <w:sz w:val="2"/>
                <w:szCs w:val="2"/>
              </w:rPr>
            </w:pPr>
          </w:p>
        </w:tc>
        <w:tc>
          <w:tcPr>
            <w:tcW w:w="7376" w:type="dxa"/>
            <w:tcBorders>
              <w:top w:val="nil"/>
              <w:left w:val="nil"/>
              <w:bottom w:val="single" w:sz="18" w:space="0" w:color="000080"/>
              <w:right w:val="nil"/>
            </w:tcBorders>
          </w:tcPr>
          <w:p w14:paraId="451A5CC2" w14:textId="77777777" w:rsidR="003E52C0" w:rsidRDefault="003E52C0" w:rsidP="003E52C0">
            <w:pPr>
              <w:spacing w:line="252" w:lineRule="auto"/>
            </w:pPr>
          </w:p>
          <w:p w14:paraId="1F656907" w14:textId="7DBFE5E9" w:rsidR="003E52C0" w:rsidRDefault="003E52C0" w:rsidP="003E52C0">
            <w:pPr>
              <w:pStyle w:val="Nadpis1"/>
              <w:spacing w:line="252" w:lineRule="auto"/>
              <w:jc w:val="center"/>
              <w:rPr>
                <w:rFonts w:ascii="Times New Roman" w:hAnsi="Times New Roman"/>
                <w:caps/>
                <w:color w:val="008000"/>
                <w:sz w:val="23"/>
                <w:szCs w:val="23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0AC0F6E2" wp14:editId="65836B7F">
                  <wp:simplePos x="0" y="0"/>
                  <wp:positionH relativeFrom="column">
                    <wp:posOffset>-58420</wp:posOffset>
                  </wp:positionH>
                  <wp:positionV relativeFrom="paragraph">
                    <wp:posOffset>78105</wp:posOffset>
                  </wp:positionV>
                  <wp:extent cx="532130" cy="798195"/>
                  <wp:effectExtent l="0" t="0" r="1270" b="1905"/>
                  <wp:wrapSquare wrapText="bothSides"/>
                  <wp:docPr id="1" name="Obrázok 1" descr="SOŠL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ok 1" descr="SOŠL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130" cy="7981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07AF043" w14:textId="77777777" w:rsidR="003E52C0" w:rsidRDefault="003E52C0" w:rsidP="003E52C0">
            <w:pPr>
              <w:pStyle w:val="Nadpis1"/>
              <w:spacing w:line="252" w:lineRule="auto"/>
              <w:jc w:val="center"/>
              <w:rPr>
                <w:rFonts w:ascii="Times New Roman" w:hAnsi="Times New Roman"/>
                <w:caps/>
                <w:color w:val="008000"/>
                <w:sz w:val="23"/>
                <w:szCs w:val="23"/>
              </w:rPr>
            </w:pPr>
            <w:r>
              <w:rPr>
                <w:rFonts w:ascii="Times New Roman" w:hAnsi="Times New Roman"/>
                <w:caps/>
                <w:color w:val="008000"/>
                <w:sz w:val="23"/>
                <w:szCs w:val="23"/>
              </w:rPr>
              <w:t>Stredná ODBORNÁ škola lesnícka A DREVÁRSKA</w:t>
            </w:r>
          </w:p>
          <w:p w14:paraId="575FEF17" w14:textId="77777777" w:rsidR="003E52C0" w:rsidRDefault="003E52C0" w:rsidP="003E52C0">
            <w:pPr>
              <w:pStyle w:val="Nadpis1"/>
              <w:spacing w:line="252" w:lineRule="auto"/>
              <w:jc w:val="center"/>
              <w:rPr>
                <w:rFonts w:ascii="Times New Roman" w:hAnsi="Times New Roman"/>
                <w:caps/>
                <w:color w:val="008000"/>
              </w:rPr>
            </w:pPr>
            <w:r>
              <w:rPr>
                <w:rFonts w:ascii="Times New Roman" w:hAnsi="Times New Roman"/>
                <w:color w:val="008000"/>
              </w:rPr>
              <w:t xml:space="preserve">Jozefa </w:t>
            </w:r>
            <w:proofErr w:type="spellStart"/>
            <w:r>
              <w:rPr>
                <w:rFonts w:ascii="Times New Roman" w:hAnsi="Times New Roman"/>
                <w:color w:val="008000"/>
              </w:rPr>
              <w:t>Dekreta</w:t>
            </w:r>
            <w:proofErr w:type="spellEnd"/>
            <w:r>
              <w:rPr>
                <w:rFonts w:ascii="Times New Roman" w:hAnsi="Times New Roman"/>
                <w:color w:val="008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8000"/>
              </w:rPr>
              <w:t>Matejovie</w:t>
            </w:r>
            <w:proofErr w:type="spellEnd"/>
          </w:p>
          <w:p w14:paraId="16641A67" w14:textId="77777777" w:rsidR="003E52C0" w:rsidRDefault="003E52C0" w:rsidP="003E52C0">
            <w:pPr>
              <w:pStyle w:val="Nadpis1"/>
              <w:spacing w:line="252" w:lineRule="auto"/>
              <w:jc w:val="center"/>
              <w:rPr>
                <w:rFonts w:ascii="Times New Roman" w:hAnsi="Times New Roman"/>
                <w:color w:val="008000"/>
              </w:rPr>
            </w:pPr>
            <w:r>
              <w:rPr>
                <w:rFonts w:ascii="Times New Roman" w:hAnsi="Times New Roman"/>
                <w:color w:val="008000"/>
              </w:rPr>
              <w:t>Hradná 534, 033 14 Liptovský Hrádok</w:t>
            </w:r>
          </w:p>
          <w:p w14:paraId="19559B1E" w14:textId="77777777" w:rsidR="003E52C0" w:rsidRDefault="003E52C0" w:rsidP="003E52C0">
            <w:pPr>
              <w:spacing w:line="256" w:lineRule="auto"/>
            </w:pPr>
          </w:p>
        </w:tc>
      </w:tr>
    </w:tbl>
    <w:p w14:paraId="39A2DA9A" w14:textId="77777777" w:rsidR="003E52C0" w:rsidRDefault="003E52C0" w:rsidP="003E52C0">
      <w:pPr>
        <w:ind w:right="21"/>
      </w:pPr>
    </w:p>
    <w:p w14:paraId="37A90CE7" w14:textId="5C0A0071" w:rsidR="003E52C0" w:rsidRDefault="003E52C0" w:rsidP="003E52C0">
      <w:pPr>
        <w:ind w:right="21"/>
        <w:jc w:val="center"/>
        <w:rPr>
          <w:rFonts w:ascii="Arial Black" w:hAnsi="Arial Black"/>
          <w:b/>
          <w:bCs/>
          <w:sz w:val="36"/>
          <w:szCs w:val="36"/>
        </w:rPr>
      </w:pPr>
      <w:r w:rsidRPr="003E52C0">
        <w:rPr>
          <w:rFonts w:ascii="Arial Black" w:hAnsi="Arial Black"/>
          <w:b/>
          <w:bCs/>
          <w:sz w:val="36"/>
          <w:szCs w:val="36"/>
        </w:rPr>
        <w:t>Informácia o prevádzke školského internátu počas letných prázdnin</w:t>
      </w:r>
      <w:r>
        <w:rPr>
          <w:rFonts w:ascii="Arial Black" w:hAnsi="Arial Black"/>
          <w:b/>
          <w:bCs/>
          <w:sz w:val="36"/>
          <w:szCs w:val="36"/>
        </w:rPr>
        <w:t xml:space="preserve"> v roku 2026</w:t>
      </w:r>
    </w:p>
    <w:p w14:paraId="06BFCF56" w14:textId="77777777" w:rsidR="003E52C0" w:rsidRPr="003E52C0" w:rsidRDefault="003E52C0" w:rsidP="003E52C0">
      <w:pPr>
        <w:ind w:right="21"/>
        <w:jc w:val="center"/>
        <w:rPr>
          <w:rFonts w:ascii="Arial Black" w:hAnsi="Arial Black"/>
          <w:b/>
          <w:bCs/>
          <w:sz w:val="36"/>
          <w:szCs w:val="36"/>
        </w:rPr>
      </w:pPr>
    </w:p>
    <w:p w14:paraId="6B60D447" w14:textId="77777777" w:rsidR="003E52C0" w:rsidRDefault="003E52C0" w:rsidP="003E52C0">
      <w:pPr>
        <w:spacing w:line="360" w:lineRule="auto"/>
        <w:ind w:right="21"/>
        <w:jc w:val="both"/>
        <w:rPr>
          <w:b/>
          <w:bCs/>
          <w:sz w:val="28"/>
          <w:szCs w:val="28"/>
        </w:rPr>
      </w:pPr>
    </w:p>
    <w:p w14:paraId="0E047170" w14:textId="11476F8E" w:rsidR="003E52C0" w:rsidRPr="003E52C0" w:rsidRDefault="003E52C0" w:rsidP="003E52C0">
      <w:pPr>
        <w:spacing w:line="360" w:lineRule="auto"/>
        <w:jc w:val="both"/>
        <w:rPr>
          <w:b/>
          <w:bCs/>
          <w:sz w:val="36"/>
          <w:szCs w:val="36"/>
          <w:u w:val="single"/>
          <w:lang w:eastAsia="en-US"/>
        </w:rPr>
      </w:pPr>
      <w:r w:rsidRPr="003E52C0">
        <w:rPr>
          <w:b/>
          <w:bCs/>
          <w:sz w:val="36"/>
          <w:szCs w:val="36"/>
          <w:u w:val="single"/>
        </w:rPr>
        <w:t>Naplánované ubytovacie akcie:</w:t>
      </w:r>
    </w:p>
    <w:p w14:paraId="5B8083EB" w14:textId="77777777" w:rsidR="003E52C0" w:rsidRPr="003E52C0" w:rsidRDefault="003E52C0" w:rsidP="003E52C0">
      <w:pPr>
        <w:spacing w:line="360" w:lineRule="auto"/>
        <w:jc w:val="both"/>
        <w:rPr>
          <w:rFonts w:ascii="Arial Black" w:hAnsi="Arial Black"/>
        </w:rPr>
      </w:pPr>
      <w:r w:rsidRPr="003E52C0">
        <w:rPr>
          <w:rFonts w:ascii="Arial Black" w:hAnsi="Arial Black"/>
        </w:rPr>
        <w:t>JÚL:</w:t>
      </w:r>
    </w:p>
    <w:p w14:paraId="158C6F29" w14:textId="73EEAB39" w:rsidR="003E52C0" w:rsidRPr="003E52C0" w:rsidRDefault="003E52C0" w:rsidP="003E52C0">
      <w:pPr>
        <w:jc w:val="both"/>
        <w:rPr>
          <w:i/>
          <w:iCs/>
          <w:sz w:val="36"/>
          <w:szCs w:val="36"/>
          <w:u w:val="single"/>
        </w:rPr>
      </w:pPr>
      <w:r w:rsidRPr="003E52C0">
        <w:rPr>
          <w:i/>
          <w:iCs/>
          <w:sz w:val="36"/>
          <w:szCs w:val="36"/>
          <w:u w:val="single"/>
        </w:rPr>
        <w:t>Folklórny festival Východná</w:t>
      </w:r>
    </w:p>
    <w:p w14:paraId="6C51AAFB" w14:textId="35C2DA0A" w:rsidR="003E52C0" w:rsidRDefault="003E52C0" w:rsidP="003E52C0">
      <w:pPr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t</w:t>
      </w:r>
      <w:r w:rsidRPr="003E52C0">
        <w:rPr>
          <w:sz w:val="28"/>
          <w:szCs w:val="28"/>
        </w:rPr>
        <w:t>ermín</w:t>
      </w:r>
      <w:r>
        <w:rPr>
          <w:sz w:val="28"/>
          <w:szCs w:val="28"/>
        </w:rPr>
        <w:t xml:space="preserve">: </w:t>
      </w:r>
      <w:r w:rsidRPr="003E52C0">
        <w:rPr>
          <w:b/>
          <w:bCs/>
          <w:sz w:val="28"/>
          <w:szCs w:val="28"/>
        </w:rPr>
        <w:t>03. – 05. 07. 2026</w:t>
      </w:r>
    </w:p>
    <w:p w14:paraId="0F3373CC" w14:textId="77777777" w:rsidR="006C7542" w:rsidRPr="003E52C0" w:rsidRDefault="006C7542" w:rsidP="003E52C0">
      <w:pPr>
        <w:jc w:val="both"/>
        <w:rPr>
          <w:sz w:val="28"/>
          <w:szCs w:val="28"/>
        </w:rPr>
      </w:pPr>
    </w:p>
    <w:p w14:paraId="14194C82" w14:textId="77777777" w:rsidR="003E52C0" w:rsidRDefault="003E52C0" w:rsidP="003E52C0">
      <w:pPr>
        <w:spacing w:line="360" w:lineRule="auto"/>
        <w:jc w:val="both"/>
        <w:rPr>
          <w:rFonts w:ascii="Calibri" w:hAnsi="Calibri"/>
        </w:rPr>
      </w:pPr>
    </w:p>
    <w:p w14:paraId="2998CB4E" w14:textId="758D7C96" w:rsidR="003E52C0" w:rsidRDefault="003E52C0" w:rsidP="003E52C0">
      <w:pPr>
        <w:spacing w:line="360" w:lineRule="auto"/>
        <w:jc w:val="both"/>
        <w:rPr>
          <w:rFonts w:ascii="Arial Black" w:hAnsi="Arial Black"/>
        </w:rPr>
      </w:pPr>
      <w:r w:rsidRPr="003E52C0">
        <w:rPr>
          <w:rFonts w:ascii="Arial Black" w:hAnsi="Arial Black"/>
        </w:rPr>
        <w:t>AUGUST:</w:t>
      </w:r>
    </w:p>
    <w:p w14:paraId="207A338F" w14:textId="77777777" w:rsidR="003E52C0" w:rsidRPr="003E52C0" w:rsidRDefault="003E52C0" w:rsidP="003E52C0">
      <w:pPr>
        <w:jc w:val="both"/>
        <w:rPr>
          <w:i/>
          <w:iCs/>
          <w:sz w:val="36"/>
          <w:szCs w:val="36"/>
          <w:u w:val="single"/>
        </w:rPr>
      </w:pPr>
      <w:r w:rsidRPr="003E52C0">
        <w:rPr>
          <w:i/>
          <w:iCs/>
          <w:sz w:val="36"/>
          <w:szCs w:val="36"/>
          <w:u w:val="single"/>
        </w:rPr>
        <w:t>Letný kurz trubačov</w:t>
      </w:r>
    </w:p>
    <w:p w14:paraId="2F0C2A79" w14:textId="20A1AE6E" w:rsidR="003E52C0" w:rsidRPr="003E52C0" w:rsidRDefault="006C7542" w:rsidP="003E52C0">
      <w:pPr>
        <w:jc w:val="both"/>
        <w:rPr>
          <w:sz w:val="28"/>
          <w:szCs w:val="28"/>
        </w:rPr>
      </w:pPr>
      <w:r>
        <w:rPr>
          <w:sz w:val="28"/>
          <w:szCs w:val="28"/>
        </w:rPr>
        <w:t>t</w:t>
      </w:r>
      <w:r w:rsidR="003E52C0" w:rsidRPr="003E52C0">
        <w:rPr>
          <w:sz w:val="28"/>
          <w:szCs w:val="28"/>
        </w:rPr>
        <w:t>ermín</w:t>
      </w:r>
      <w:r w:rsidR="003E52C0">
        <w:rPr>
          <w:sz w:val="28"/>
          <w:szCs w:val="28"/>
        </w:rPr>
        <w:t>:</w:t>
      </w:r>
      <w:r w:rsidR="003E52C0" w:rsidRPr="003E52C0">
        <w:rPr>
          <w:sz w:val="28"/>
          <w:szCs w:val="28"/>
        </w:rPr>
        <w:t xml:space="preserve"> </w:t>
      </w:r>
      <w:r w:rsidR="003E52C0" w:rsidRPr="003E52C0">
        <w:rPr>
          <w:b/>
          <w:bCs/>
          <w:sz w:val="28"/>
          <w:szCs w:val="28"/>
        </w:rPr>
        <w:t>14. – 16. 08. 2026</w:t>
      </w:r>
    </w:p>
    <w:p w14:paraId="373654F2" w14:textId="262B9AB3" w:rsidR="0026590C" w:rsidRDefault="0026590C"/>
    <w:p w14:paraId="71DA9B91" w14:textId="6A8F0202" w:rsidR="003E52C0" w:rsidRDefault="003E52C0"/>
    <w:p w14:paraId="0B4CFC25" w14:textId="2371BCC2" w:rsidR="003E52C0" w:rsidRDefault="003E52C0"/>
    <w:p w14:paraId="5D63237C" w14:textId="3F55310D" w:rsidR="003E52C0" w:rsidRDefault="003E52C0"/>
    <w:p w14:paraId="424793DE" w14:textId="4F0084D0" w:rsidR="003E52C0" w:rsidRDefault="003E52C0"/>
    <w:p w14:paraId="61F3FF3F" w14:textId="6893EC00" w:rsidR="003E52C0" w:rsidRDefault="003E52C0"/>
    <w:p w14:paraId="0DD1AD38" w14:textId="3FEF026E" w:rsidR="003E52C0" w:rsidRDefault="003E52C0"/>
    <w:p w14:paraId="0FDAFB6E" w14:textId="77777777" w:rsidR="00837D6F" w:rsidRDefault="00837D6F">
      <w:pPr>
        <w:rPr>
          <w:b/>
          <w:bCs/>
        </w:rPr>
      </w:pPr>
    </w:p>
    <w:p w14:paraId="2EE6C9BB" w14:textId="77777777" w:rsidR="00837D6F" w:rsidRDefault="00837D6F">
      <w:pPr>
        <w:rPr>
          <w:b/>
          <w:bCs/>
        </w:rPr>
      </w:pPr>
    </w:p>
    <w:p w14:paraId="320D6746" w14:textId="77777777" w:rsidR="00837D6F" w:rsidRDefault="00837D6F">
      <w:pPr>
        <w:rPr>
          <w:b/>
          <w:bCs/>
        </w:rPr>
      </w:pPr>
    </w:p>
    <w:p w14:paraId="71915F51" w14:textId="77777777" w:rsidR="00837D6F" w:rsidRDefault="00837D6F">
      <w:pPr>
        <w:rPr>
          <w:b/>
          <w:bCs/>
        </w:rPr>
      </w:pPr>
    </w:p>
    <w:p w14:paraId="0C2FB224" w14:textId="77777777" w:rsidR="00837D6F" w:rsidRDefault="00837D6F">
      <w:pPr>
        <w:rPr>
          <w:b/>
          <w:bCs/>
        </w:rPr>
      </w:pPr>
    </w:p>
    <w:p w14:paraId="35AE986F" w14:textId="77777777" w:rsidR="00837D6F" w:rsidRDefault="00837D6F">
      <w:pPr>
        <w:rPr>
          <w:b/>
          <w:bCs/>
        </w:rPr>
      </w:pPr>
    </w:p>
    <w:p w14:paraId="45627043" w14:textId="77777777" w:rsidR="00837D6F" w:rsidRDefault="00837D6F">
      <w:pPr>
        <w:rPr>
          <w:b/>
          <w:bCs/>
        </w:rPr>
      </w:pPr>
    </w:p>
    <w:p w14:paraId="10F6E636" w14:textId="77777777" w:rsidR="00837D6F" w:rsidRDefault="00837D6F">
      <w:pPr>
        <w:rPr>
          <w:b/>
          <w:bCs/>
        </w:rPr>
      </w:pPr>
    </w:p>
    <w:p w14:paraId="3CC1AFDF" w14:textId="77777777" w:rsidR="00837D6F" w:rsidRDefault="00837D6F">
      <w:pPr>
        <w:rPr>
          <w:b/>
          <w:bCs/>
        </w:rPr>
      </w:pPr>
    </w:p>
    <w:p w14:paraId="1CEF1125" w14:textId="77777777" w:rsidR="00837D6F" w:rsidRDefault="00837D6F">
      <w:pPr>
        <w:rPr>
          <w:b/>
          <w:bCs/>
        </w:rPr>
      </w:pPr>
    </w:p>
    <w:p w14:paraId="0E9BCD26" w14:textId="77777777" w:rsidR="00837D6F" w:rsidRDefault="00837D6F">
      <w:pPr>
        <w:rPr>
          <w:b/>
          <w:bCs/>
        </w:rPr>
      </w:pPr>
    </w:p>
    <w:p w14:paraId="1B66195E" w14:textId="77777777" w:rsidR="00837D6F" w:rsidRDefault="00837D6F">
      <w:pPr>
        <w:rPr>
          <w:b/>
          <w:bCs/>
        </w:rPr>
      </w:pPr>
    </w:p>
    <w:p w14:paraId="7B6DCE19" w14:textId="77777777" w:rsidR="00837D6F" w:rsidRDefault="00837D6F">
      <w:pPr>
        <w:rPr>
          <w:b/>
          <w:bCs/>
        </w:rPr>
      </w:pPr>
    </w:p>
    <w:p w14:paraId="1AC80CC4" w14:textId="77777777" w:rsidR="00837D6F" w:rsidRDefault="00837D6F">
      <w:pPr>
        <w:rPr>
          <w:b/>
          <w:bCs/>
        </w:rPr>
      </w:pPr>
    </w:p>
    <w:sectPr w:rsidR="00837D6F" w:rsidSect="003E52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2C0"/>
    <w:rsid w:val="0026590C"/>
    <w:rsid w:val="003E52C0"/>
    <w:rsid w:val="006C7542"/>
    <w:rsid w:val="00837D6F"/>
    <w:rsid w:val="00954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FF136"/>
  <w15:chartTrackingRefBased/>
  <w15:docId w15:val="{A41EEB98-F517-4424-BC46-7CCD8FBFF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E52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y"/>
    <w:next w:val="Normlny"/>
    <w:link w:val="Nadpis1Char"/>
    <w:qFormat/>
    <w:rsid w:val="003E52C0"/>
    <w:pPr>
      <w:keepNext/>
      <w:outlineLvl w:val="0"/>
    </w:pPr>
    <w:rPr>
      <w:rFonts w:ascii="Arial" w:hAnsi="Arial"/>
      <w:b/>
      <w:bCs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3E52C0"/>
    <w:rPr>
      <w:rFonts w:ascii="Arial" w:eastAsia="Times New Roman" w:hAnsi="Arial" w:cs="Times New Roman"/>
      <w:b/>
      <w:bCs/>
      <w:sz w:val="24"/>
      <w:szCs w:val="24"/>
      <w:lang w:eastAsia="cs-CZ"/>
    </w:rPr>
  </w:style>
  <w:style w:type="paragraph" w:styleId="Pta">
    <w:name w:val="footer"/>
    <w:basedOn w:val="Normlny"/>
    <w:link w:val="PtaChar"/>
    <w:semiHidden/>
    <w:unhideWhenUsed/>
    <w:rsid w:val="003E52C0"/>
    <w:pPr>
      <w:tabs>
        <w:tab w:val="center" w:pos="4536"/>
        <w:tab w:val="right" w:pos="9072"/>
      </w:tabs>
    </w:pPr>
    <w:rPr>
      <w:rFonts w:ascii="Arial" w:hAnsi="Arial"/>
    </w:rPr>
  </w:style>
  <w:style w:type="character" w:customStyle="1" w:styleId="PtaChar">
    <w:name w:val="Päta Char"/>
    <w:basedOn w:val="Predvolenpsmoodseku"/>
    <w:link w:val="Pta"/>
    <w:semiHidden/>
    <w:rsid w:val="003E52C0"/>
    <w:rPr>
      <w:rFonts w:ascii="Arial" w:eastAsia="Times New Roman" w:hAnsi="Arial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1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Jaroslav Dolinay</dc:creator>
  <cp:keywords/>
  <dc:description/>
  <cp:lastModifiedBy>Jaroslav Dolinay</cp:lastModifiedBy>
  <cp:revision>5</cp:revision>
  <dcterms:created xsi:type="dcterms:W3CDTF">2026-06-23T09:42:00Z</dcterms:created>
  <dcterms:modified xsi:type="dcterms:W3CDTF">2026-06-23T10:10:00Z</dcterms:modified>
</cp:coreProperties>
</file>